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47" w:rsidRDefault="00AD6947" w:rsidP="0062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ПРЕДУПРЕЖДЕНИЕ И ПРОФИЛАКТИКА</w:t>
      </w:r>
    </w:p>
    <w:p w:rsidR="00AD6947" w:rsidRDefault="00AD6947" w:rsidP="0062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КОРРУПЦИОННЫХ ПРОЯВЛЕНИЙ В ВОИНСКИХ ЧАСТЯХ ВООРУЖЕННЫХ СИЛ РЕСПУБЛИКИ БЕЛАРУСЬ</w:t>
      </w:r>
    </w:p>
    <w:p w:rsidR="00752478" w:rsidRPr="00752478" w:rsidRDefault="00752478" w:rsidP="0075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947" w:rsidRDefault="00AD6947" w:rsidP="0062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Игнатенко А.С.</w:t>
      </w:r>
    </w:p>
    <w:p w:rsidR="00752478" w:rsidRPr="00752478" w:rsidRDefault="00752478" w:rsidP="0075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D6947" w:rsidRPr="009B46B2" w:rsidRDefault="00AD6947" w:rsidP="00AD6947">
      <w:pPr>
        <w:pStyle w:val="newncpi"/>
        <w:rPr>
          <w:sz w:val="28"/>
          <w:szCs w:val="28"/>
        </w:rPr>
      </w:pPr>
      <w:r w:rsidRPr="009B46B2">
        <w:rPr>
          <w:sz w:val="28"/>
          <w:szCs w:val="28"/>
        </w:rPr>
        <w:t>Природу современных коррупционных проявлений специалисты различных отраслей знаний объясняют по-разному. Большое внимание эффективному противодействию коррупц</w:t>
      </w:r>
      <w:r w:rsidR="008C5350">
        <w:rPr>
          <w:sz w:val="28"/>
          <w:szCs w:val="28"/>
        </w:rPr>
        <w:t>ии уделяется и в военной сфере.</w:t>
      </w:r>
    </w:p>
    <w:p w:rsidR="00AD6947" w:rsidRPr="009B46B2" w:rsidRDefault="00AD6947" w:rsidP="00AD6947">
      <w:pPr>
        <w:pStyle w:val="newncpi"/>
        <w:rPr>
          <w:sz w:val="28"/>
          <w:szCs w:val="28"/>
        </w:rPr>
      </w:pPr>
      <w:r w:rsidRPr="009B46B2">
        <w:rPr>
          <w:sz w:val="28"/>
          <w:szCs w:val="28"/>
        </w:rPr>
        <w:t>В то же время куда более востребовано для оценки морального здоровья военнослужащих Вооруженных Сил, а также уровня правовой защиты организационно-штатных единиц воинской части и управления, принятие неотложных и адекватных правовых мер по решению возникающих в связи с коррупционными проявлениями проблем военного строительства и управления.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9B46B2">
        <w:rPr>
          <w:rFonts w:ascii="Times New Roman" w:hAnsi="Times New Roman" w:cs="Times New Roman"/>
          <w:sz w:val="28"/>
          <w:szCs w:val="28"/>
        </w:rPr>
        <w:t xml:space="preserve">Согласно правовым актам, издаваемым в Вооруженных Силах Республики Беларусь и требованиям главы 3 Закона Республики Беларусь «О борьбе с коррупцией» от 15.07.2015 г. №305-З, в Вооруженных Силах Республики Беларусь существует действенный правовой аппарат, позволяющий своевременно и, вместе с тем, качественно реагировать, предупреждать, </w:t>
      </w:r>
      <w:proofErr w:type="spellStart"/>
      <w:r w:rsidRPr="009B46B2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Pr="009B46B2">
        <w:rPr>
          <w:rFonts w:ascii="Times New Roman" w:hAnsi="Times New Roman" w:cs="Times New Roman"/>
          <w:sz w:val="28"/>
          <w:szCs w:val="28"/>
        </w:rPr>
        <w:t xml:space="preserve"> возможные и существующие тенденции к нарушению антикоррупционного законодательства.</w:t>
      </w:r>
      <w:proofErr w:type="gramEnd"/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6B2">
        <w:rPr>
          <w:rFonts w:ascii="Times New Roman" w:hAnsi="Times New Roman" w:cs="Times New Roman"/>
          <w:sz w:val="28"/>
          <w:szCs w:val="28"/>
        </w:rPr>
        <w:t>Министерством обороны в развитие антикоррупционных правовых актов Республики Беларусь приняты (утверждены): приказ Министра обороны Республики Беларусь от 27 января 2016 г. № 87 «Об утверждении комплекса мероприятий по предупреждению коррупции и противодействию ей в Вооруженных Силах и транспортных войсках»; приказ Министра обороны Республики Беларусь от 25 марта 2016 г. № 333 «О комиссии по противодействию коррупции в Вооруженных Силах»;</w:t>
      </w:r>
      <w:proofErr w:type="gramEnd"/>
      <w:r w:rsidRPr="009B4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6B2">
        <w:rPr>
          <w:rFonts w:ascii="Times New Roman" w:hAnsi="Times New Roman" w:cs="Times New Roman"/>
          <w:sz w:val="28"/>
          <w:szCs w:val="28"/>
        </w:rPr>
        <w:t>приказ Министра обороны Республики Беларусь от 22 января 2016 г. № 70 «О некоторых вопросах декларирования доходов и имущества в Вооруженных Силах»; Программа по формированию антикоррупционного сознания военнослужащих и лиц гражданского персонала в Вооруженных Силах, утвержденная Министром обороны Республики Беларусь от 9 декабря 2016 г.; План работы комиссии по противодействию коррупции в Вооруженных Силах на 2020 год.</w:t>
      </w:r>
      <w:proofErr w:type="gramEnd"/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На основании правовых актов Министерства обороны Республики Беларусь, приказа командира воинской части, как основного распорядительного документа для подчиненных ему военнослужащих, в воинских частях Вооруженных Сил наряду с общими мерами по профилактике коррупционных проявлений, применяются достаточно эффективные специальные меры, в том числе [1]:</w:t>
      </w:r>
    </w:p>
    <w:p w:rsidR="00AD6947" w:rsidRPr="00276A4A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по всем выявленным случаям коррупционных правонарушений личное изучение условий и причин, способствовавших их совершению, представление письменного доклада об этом непосредственному начальнику и информации в комиссию по противодействию к</w:t>
      </w:r>
      <w:r w:rsidR="00276A4A">
        <w:rPr>
          <w:rFonts w:ascii="Times New Roman" w:hAnsi="Times New Roman" w:cs="Times New Roman"/>
          <w:sz w:val="28"/>
          <w:szCs w:val="28"/>
        </w:rPr>
        <w:t>оррупции;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lastRenderedPageBreak/>
        <w:t>обеспечение отражения объективных сведений о допущенных фактах коррупционных правонарушений и принятых по ним мерах воздействия, включая решение комиссии по противодействию коррупции, в аттестациях офицеров;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обеспечение выполнения подчиненными должностными лицами установленных в законодательстве Республики Беларусь ограничений для государственных должностных и приравненных к ним лиц;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 xml:space="preserve">при подведении итогов боевой подготовки и состояния воинской дисциплины осуществлять анализ работы по профилактике коррупционных правонарушений, на </w:t>
      </w:r>
      <w:proofErr w:type="gramStart"/>
      <w:r w:rsidRPr="009B46B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B46B2">
        <w:rPr>
          <w:rFonts w:ascii="Times New Roman" w:hAnsi="Times New Roman" w:cs="Times New Roman"/>
          <w:sz w:val="28"/>
          <w:szCs w:val="28"/>
        </w:rPr>
        <w:t xml:space="preserve"> которого, корректировать меры по их профилактике;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личное участие командира воинской части в подборе и изучении морально-деловых и нравственных качеств кандидатов для назначения на должности, связанные с осуществлением организационно-распорядительных или административно-хозяйственных функций;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принятие зачетов по знанию положений законодательства в сфере борьбы с коррупцией у непосредственно подчиненных должностных лиц и лиц, должностные обязанности которых связаны с коррупционным риском;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обеспечение проведения обязательной юридической экспертизы при принятии управленческих решений о проведении процедур государственных закупок товаров (работ, услуг);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обеспечение эффективного контроля над соблюдением законодательства в сфере борьбы с коррупцией в подчиненных воинских частях, подразделениях и качеством проведения подчиненными должностными лицами мероприятий по профилактике нарушений законодательства в сфере борьбы с коррупцией;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осуществление контроля над соблюдением требований, изложенных в законодательстве Республики Беларусь о декларировании, в том числе за полнотой и достоверностью сведений, указанных в представленных декларациях о доходах и имуществе; и др. [1].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представляется возможным сформулировать следующие выводы и предложения. 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Воинские подразделения, в частности, и Вооруженные Силы Республики Беларусь в целом, будучи в основном закрытой общественной подсистемой, в которой наряду с остальными государственными органами и организациями, также существуют коррупционные риски, не должны оставаться без надлежащего правового обеспечения в сфере противодействия коррупционным проявлениям.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понятийного антикоррупционного аппарата, есть необходимость дать определение понятию «коррупционное проявление» и вместе с тем, выявить и дополнить ситуации объективной реальности, способствующие нарушению существующего антикоррупционного законодательства. Разработка и законодательное закрепление данного понятия, по мнению автора, позволит исключить разночтения и несогласованность в правоприменительной практике, выработать единые подходы в правоохранительных, судебных и иных государственных органах и </w:t>
      </w:r>
      <w:r w:rsidRPr="009B46B2">
        <w:rPr>
          <w:rFonts w:ascii="Times New Roman" w:hAnsi="Times New Roman" w:cs="Times New Roman"/>
          <w:sz w:val="28"/>
          <w:szCs w:val="28"/>
        </w:rPr>
        <w:lastRenderedPageBreak/>
        <w:t>организациях, в том числе повысит эффективность правового регулирования по предупреждению и профилактике коррупции в Вооруженных Силах нашей страны. Так, по словарю Ушакова «проявление» есть, прежде всего «поступок». Затем может трактоваться как, «действие через выражение». И еще одно значение этого слова характеризуется, как «обнаружение каких-нибудь внутренних состояний, качеств, свойств» [2]. Аналогичный подход к слову «проявление» находим и в других толковых словарях. Российское законодательство содержит определение «коррупционное проявление» и определяет его как: «препятствующее осуществлению прав и свобод физических и юридических лиц решение или действие должностного лица, муниципального служащего, руководителя муниципального учреждения, вызванное наличием коррупционных факторов...» [3]. Вводя законодательное закрепление термина «коррупционное проявление», считаем необходимым уточнить в правовых актах, касающихся Вооруженных Сил Республики Беларусь, его специфические признаки в контексте особенностей правового статуса государственных должностных и приравненных к ним лиц в Вооруженных силах.</w:t>
      </w:r>
    </w:p>
    <w:p w:rsidR="00AD6947" w:rsidRPr="009B46B2" w:rsidRDefault="00AD6947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>Ввиду того факта, что отечественным законодателем определен закрытый перечень коррупционных правонарушений, возникает дилемма по разграничению как объективных</w:t>
      </w:r>
      <w:r w:rsidR="008C5350">
        <w:rPr>
          <w:rFonts w:ascii="Times New Roman" w:hAnsi="Times New Roman" w:cs="Times New Roman"/>
          <w:sz w:val="28"/>
          <w:szCs w:val="28"/>
        </w:rPr>
        <w:t>,</w:t>
      </w:r>
      <w:r w:rsidRPr="009B46B2">
        <w:rPr>
          <w:rFonts w:ascii="Times New Roman" w:hAnsi="Times New Roman" w:cs="Times New Roman"/>
          <w:sz w:val="28"/>
          <w:szCs w:val="28"/>
        </w:rPr>
        <w:t xml:space="preserve"> так и субъективных обстоятельств, влияющих на противодействие коррупционным проявлениям в Вооруженных Силах Республики Беларусь в частности, и в целом, на всех уровнях государственной власти. Наряду с этим, хотелось бы отметить, что коррупционные проявления неразрывно связаны с субъектом, то есть, с государственным должностным или приравненным к нему лицом. </w:t>
      </w:r>
      <w:proofErr w:type="gramStart"/>
      <w:r w:rsidRPr="009B46B2">
        <w:rPr>
          <w:rFonts w:ascii="Times New Roman" w:hAnsi="Times New Roman" w:cs="Times New Roman"/>
          <w:sz w:val="28"/>
          <w:szCs w:val="28"/>
        </w:rPr>
        <w:t>Ввиду изложенного, имеет недостаточное правовое отражение, по нашему убеждению, разветвленная структура мер по предупреждению коррупционных проявлений в зависимости от правового положения субъекта правонарушения, в том числе лица, постоянно или временно либо по специальному полномочию занимающее должность, в том числе воинскую, в Вооруженных Силах Республики Беларусь.</w:t>
      </w:r>
      <w:proofErr w:type="gramEnd"/>
      <w:r w:rsidRPr="009B46B2">
        <w:rPr>
          <w:rFonts w:ascii="Times New Roman" w:hAnsi="Times New Roman" w:cs="Times New Roman"/>
          <w:sz w:val="28"/>
          <w:szCs w:val="28"/>
        </w:rPr>
        <w:t xml:space="preserve"> Отметим, что в зависимости от статуса государственного органа, организации и в соответствии с законом, в настоящее время имеют место как общие меры по профилактике коррупционных проявлений, так и специальные. В связи с чем, необходимым представляется четкая регламентация и видовая классификация коррупционных правонарушений по критериям объективности и субъективности их проявлений.</w:t>
      </w:r>
    </w:p>
    <w:p w:rsidR="00AD6947" w:rsidRPr="00752478" w:rsidRDefault="00AD6947" w:rsidP="00C54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D6947" w:rsidRDefault="00AD6947" w:rsidP="00AD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461C">
        <w:rPr>
          <w:rFonts w:ascii="Times New Roman" w:hAnsi="Times New Roman" w:cs="Times New Roman"/>
          <w:i/>
          <w:iCs/>
          <w:sz w:val="24"/>
          <w:szCs w:val="24"/>
        </w:rPr>
        <w:t>Список цитированных источников</w:t>
      </w:r>
    </w:p>
    <w:p w:rsidR="00752478" w:rsidRPr="00752478" w:rsidRDefault="00752478" w:rsidP="00AD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D6947" w:rsidRPr="00C5461C" w:rsidRDefault="00E511EE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1C">
        <w:rPr>
          <w:rFonts w:ascii="Times New Roman" w:hAnsi="Times New Roman" w:cs="Times New Roman"/>
          <w:sz w:val="24"/>
          <w:szCs w:val="24"/>
        </w:rPr>
        <w:t>1. </w:t>
      </w:r>
      <w:r w:rsidR="008E2678" w:rsidRPr="00C5461C">
        <w:rPr>
          <w:rFonts w:ascii="Times New Roman" w:hAnsi="Times New Roman" w:cs="Times New Roman"/>
          <w:sz w:val="24"/>
          <w:szCs w:val="24"/>
        </w:rPr>
        <w:t xml:space="preserve">Об утверждении комплекса мероприятий по предупреждению коррупции и противодействию ей в Вооруженных Силах и транспортных войсках </w:t>
      </w:r>
      <w:r w:rsidR="0062779D" w:rsidRPr="00C5461C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D69D1" w:rsidRPr="00C5461C">
        <w:rPr>
          <w:rFonts w:ascii="Times New Roman" w:hAnsi="Times New Roman" w:cs="Times New Roman"/>
          <w:sz w:val="24"/>
          <w:szCs w:val="24"/>
        </w:rPr>
        <w:t xml:space="preserve"> </w:t>
      </w:r>
      <w:r w:rsidR="008E2678" w:rsidRPr="00C5461C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D69D1" w:rsidRPr="00C5461C">
        <w:rPr>
          <w:rFonts w:ascii="Times New Roman" w:hAnsi="Times New Roman" w:cs="Times New Roman"/>
          <w:sz w:val="24"/>
          <w:szCs w:val="24"/>
        </w:rPr>
        <w:t xml:space="preserve">Мин. </w:t>
      </w:r>
      <w:r w:rsidR="0062779D" w:rsidRPr="00C5461C">
        <w:rPr>
          <w:rFonts w:ascii="Times New Roman" w:hAnsi="Times New Roman" w:cs="Times New Roman"/>
          <w:sz w:val="24"/>
          <w:szCs w:val="24"/>
        </w:rPr>
        <w:t>о</w:t>
      </w:r>
      <w:r w:rsidR="002D69D1" w:rsidRPr="00C5461C">
        <w:rPr>
          <w:rFonts w:ascii="Times New Roman" w:hAnsi="Times New Roman" w:cs="Times New Roman"/>
          <w:sz w:val="24"/>
          <w:szCs w:val="24"/>
        </w:rPr>
        <w:t>б</w:t>
      </w:r>
      <w:r w:rsidR="008E2678" w:rsidRPr="00C5461C">
        <w:rPr>
          <w:rFonts w:ascii="Times New Roman" w:hAnsi="Times New Roman" w:cs="Times New Roman"/>
          <w:sz w:val="24"/>
          <w:szCs w:val="24"/>
        </w:rPr>
        <w:t>ор</w:t>
      </w:r>
      <w:proofErr w:type="gramStart"/>
      <w:r w:rsidR="0062779D" w:rsidRPr="00C546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E2678" w:rsidRPr="00C5461C">
        <w:rPr>
          <w:rFonts w:ascii="Times New Roman" w:hAnsi="Times New Roman" w:cs="Times New Roman"/>
          <w:sz w:val="24"/>
          <w:szCs w:val="24"/>
        </w:rPr>
        <w:t xml:space="preserve">27 янв. 2016 г. № 87 </w:t>
      </w:r>
      <w:r w:rsidR="002D69D1" w:rsidRPr="00C5461C">
        <w:rPr>
          <w:rFonts w:ascii="Times New Roman" w:hAnsi="Times New Roman" w:cs="Times New Roman"/>
          <w:sz w:val="24"/>
          <w:szCs w:val="24"/>
        </w:rPr>
        <w:t xml:space="preserve">// ЭТАЛОН. </w:t>
      </w:r>
      <w:r w:rsidR="00F3696A" w:rsidRPr="00C5461C">
        <w:rPr>
          <w:rFonts w:ascii="Times New Roman" w:hAnsi="Times New Roman" w:cs="Times New Roman"/>
          <w:sz w:val="24"/>
          <w:szCs w:val="24"/>
        </w:rPr>
        <w:t xml:space="preserve">Иные вопросы законодательства об обороне </w:t>
      </w:r>
      <w:r w:rsidR="002D69D1" w:rsidRPr="00C5461C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2D69D1" w:rsidRPr="00C5461C">
        <w:rPr>
          <w:rFonts w:ascii="Times New Roman" w:hAnsi="Times New Roman" w:cs="Times New Roman"/>
          <w:sz w:val="24"/>
          <w:szCs w:val="24"/>
        </w:rPr>
        <w:t>Нац. центр</w:t>
      </w:r>
      <w:proofErr w:type="gramEnd"/>
      <w:r w:rsidR="002D69D1" w:rsidRPr="00C5461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="002D69D1" w:rsidRPr="00C5461C">
        <w:rPr>
          <w:rFonts w:ascii="Times New Roman" w:hAnsi="Times New Roman" w:cs="Times New Roman"/>
          <w:sz w:val="24"/>
          <w:szCs w:val="24"/>
        </w:rPr>
        <w:t>инфор</w:t>
      </w:r>
      <w:r w:rsidR="008E2678" w:rsidRPr="00C5461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E2678" w:rsidRPr="00C54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2678" w:rsidRPr="00C5461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8E2678" w:rsidRPr="00C5461C">
        <w:rPr>
          <w:rFonts w:ascii="Times New Roman" w:hAnsi="Times New Roman" w:cs="Times New Roman"/>
          <w:sz w:val="24"/>
          <w:szCs w:val="24"/>
        </w:rPr>
        <w:t>. Беларусь. – Минск, 2020</w:t>
      </w:r>
      <w:r w:rsidR="0062779D" w:rsidRPr="00C5461C">
        <w:rPr>
          <w:rFonts w:ascii="Times New Roman" w:hAnsi="Times New Roman" w:cs="Times New Roman"/>
          <w:sz w:val="24"/>
          <w:szCs w:val="24"/>
        </w:rPr>
        <w:t>.</w:t>
      </w:r>
    </w:p>
    <w:p w:rsidR="00AD6947" w:rsidRPr="00C5461C" w:rsidRDefault="00E511EE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1C">
        <w:rPr>
          <w:rFonts w:ascii="Times New Roman" w:hAnsi="Times New Roman" w:cs="Times New Roman"/>
          <w:sz w:val="24"/>
          <w:szCs w:val="24"/>
        </w:rPr>
        <w:t>2. </w:t>
      </w:r>
      <w:r w:rsidR="00AD6947" w:rsidRPr="00C5461C">
        <w:rPr>
          <w:rFonts w:ascii="Times New Roman" w:hAnsi="Times New Roman" w:cs="Times New Roman"/>
          <w:sz w:val="24"/>
          <w:szCs w:val="24"/>
        </w:rPr>
        <w:t>Словарь Ушакова. Значение слова «проявление» [Электронный ресурс] / Большой онлайн словарь значений слов русского языка. – Режим доступа: https://znachenie-slova.ru/проявление / – Дата доступа</w:t>
      </w:r>
      <w:proofErr w:type="gramStart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01.03.2020 г.</w:t>
      </w:r>
    </w:p>
    <w:p w:rsidR="00AD6947" w:rsidRPr="00C5461C" w:rsidRDefault="00E511EE" w:rsidP="00AD6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1C"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="00AD6947" w:rsidRPr="00C5461C">
        <w:rPr>
          <w:rFonts w:ascii="Times New Roman" w:hAnsi="Times New Roman" w:cs="Times New Roman"/>
          <w:sz w:val="24"/>
          <w:szCs w:val="24"/>
        </w:rPr>
        <w:t>О противодействии коррупции: [Электронный ресурс]</w:t>
      </w:r>
      <w:proofErr w:type="gramStart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1 янв. 2001 года № 273-ФЗ // WIPO Lex. – Режим доступа</w:t>
      </w:r>
      <w:proofErr w:type="gramStart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https://wipolex.wipo.int/ru/text/461644. – Дата доступа</w:t>
      </w:r>
      <w:proofErr w:type="gramStart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6947" w:rsidRPr="00C5461C">
        <w:rPr>
          <w:rFonts w:ascii="Times New Roman" w:hAnsi="Times New Roman" w:cs="Times New Roman"/>
          <w:sz w:val="24"/>
          <w:szCs w:val="24"/>
        </w:rPr>
        <w:t xml:space="preserve"> 04.02.2020.</w:t>
      </w:r>
    </w:p>
    <w:sectPr w:rsidR="00AD6947" w:rsidRPr="00C5461C" w:rsidSect="00C33D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5A"/>
    <w:rsid w:val="0005521F"/>
    <w:rsid w:val="00276A4A"/>
    <w:rsid w:val="002C11A3"/>
    <w:rsid w:val="002D69D1"/>
    <w:rsid w:val="00331F74"/>
    <w:rsid w:val="003F605A"/>
    <w:rsid w:val="00441B97"/>
    <w:rsid w:val="00483375"/>
    <w:rsid w:val="00543C2B"/>
    <w:rsid w:val="0062779D"/>
    <w:rsid w:val="00752478"/>
    <w:rsid w:val="007B796E"/>
    <w:rsid w:val="008C5350"/>
    <w:rsid w:val="008E2678"/>
    <w:rsid w:val="009855F0"/>
    <w:rsid w:val="009B46B2"/>
    <w:rsid w:val="00AD6947"/>
    <w:rsid w:val="00B86418"/>
    <w:rsid w:val="00C33D97"/>
    <w:rsid w:val="00C5461C"/>
    <w:rsid w:val="00E511EE"/>
    <w:rsid w:val="00F3696A"/>
    <w:rsid w:val="00F57277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11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11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Пользователь Windows</cp:lastModifiedBy>
  <cp:revision>2</cp:revision>
  <dcterms:created xsi:type="dcterms:W3CDTF">2021-01-11T06:16:00Z</dcterms:created>
  <dcterms:modified xsi:type="dcterms:W3CDTF">2021-01-11T06:16:00Z</dcterms:modified>
</cp:coreProperties>
</file>