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85"/>
        <w:gridCol w:w="6486"/>
      </w:tblGrid>
      <w:tr w:rsidR="00177E41" w:rsidTr="00737266">
        <w:tc>
          <w:tcPr>
            <w:tcW w:w="9571" w:type="dxa"/>
            <w:gridSpan w:val="2"/>
          </w:tcPr>
          <w:p w:rsidR="00177E41" w:rsidRPr="007B6F35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7E41" w:rsidTr="00737266">
        <w:tc>
          <w:tcPr>
            <w:tcW w:w="3085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6486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77E41" w:rsidTr="00737266">
        <w:tc>
          <w:tcPr>
            <w:tcW w:w="3085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</w:p>
        </w:tc>
        <w:tc>
          <w:tcPr>
            <w:tcW w:w="6486" w:type="dxa"/>
          </w:tcPr>
          <w:p w:rsidR="00177E41" w:rsidRP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41">
              <w:rPr>
                <w:rFonts w:ascii="Times New Roman" w:hAnsi="Times New Roman" w:cs="Times New Roman"/>
                <w:sz w:val="24"/>
                <w:szCs w:val="24"/>
              </w:rPr>
              <w:t>Глобальные и региональные экологические проблемы в содержании школьных учебников по биологии</w:t>
            </w:r>
          </w:p>
        </w:tc>
      </w:tr>
      <w:tr w:rsidR="00177E41" w:rsidTr="00737266">
        <w:tc>
          <w:tcPr>
            <w:tcW w:w="3085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заголовки</w:t>
            </w:r>
          </w:p>
        </w:tc>
        <w:tc>
          <w:tcPr>
            <w:tcW w:w="6486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E41" w:rsidTr="00737266">
        <w:tc>
          <w:tcPr>
            <w:tcW w:w="3085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6486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177E41" w:rsidTr="00737266">
        <w:tc>
          <w:tcPr>
            <w:tcW w:w="3085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6486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Брест: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А.С. Пушкина</w:t>
            </w:r>
          </w:p>
        </w:tc>
      </w:tr>
      <w:tr w:rsidR="00177E41" w:rsidTr="00737266">
        <w:tc>
          <w:tcPr>
            <w:tcW w:w="3085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Цитирование</w:t>
            </w:r>
          </w:p>
        </w:tc>
        <w:tc>
          <w:tcPr>
            <w:tcW w:w="6486" w:type="dxa"/>
          </w:tcPr>
          <w:p w:rsidR="00177E41" w:rsidRPr="00177E41" w:rsidRDefault="00177E41" w:rsidP="0017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>Мартысюк</w:t>
            </w:r>
            <w:proofErr w:type="spellEnd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 xml:space="preserve">, И.А. Глобальные и региональные экологические проблемы в содержании школьных учебников по биологии / И.А. </w:t>
            </w:r>
            <w:proofErr w:type="spellStart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>Мартысюк</w:t>
            </w:r>
            <w:proofErr w:type="spellEnd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 xml:space="preserve"> // Сравнительная педагогика в условиях международного сотрудничества и европейской интеграции : сборник материалов </w:t>
            </w:r>
            <w:r w:rsidRPr="00177E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77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>науч.-практ</w:t>
            </w:r>
            <w:proofErr w:type="spellEnd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 xml:space="preserve">.., Брест, 19-20 мая 2011 г. : в 2 ч. / Брест. </w:t>
            </w:r>
            <w:proofErr w:type="spellStart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 xml:space="preserve">. ун-т имени А.С. Пушкина ; </w:t>
            </w:r>
            <w:proofErr w:type="spellStart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 xml:space="preserve">.: М.Э. </w:t>
            </w:r>
            <w:proofErr w:type="spellStart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>Чесновский</w:t>
            </w:r>
            <w:proofErr w:type="spellEnd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Брест : </w:t>
            </w:r>
            <w:proofErr w:type="spellStart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>БрГУ</w:t>
            </w:r>
            <w:proofErr w:type="spellEnd"/>
            <w:r w:rsidRPr="00177E41">
              <w:rPr>
                <w:rFonts w:ascii="Times New Roman" w:hAnsi="Times New Roman" w:cs="Times New Roman"/>
                <w:sz w:val="24"/>
                <w:szCs w:val="24"/>
              </w:rPr>
              <w:t>, 2011. – Ч. 1.– С. 158-162.</w:t>
            </w:r>
          </w:p>
          <w:p w:rsidR="00177E41" w:rsidRPr="009C60EB" w:rsidRDefault="00177E41" w:rsidP="0017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41" w:rsidTr="00737266">
        <w:tc>
          <w:tcPr>
            <w:tcW w:w="3085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Серия/номер</w:t>
            </w:r>
          </w:p>
        </w:tc>
        <w:tc>
          <w:tcPr>
            <w:tcW w:w="6486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E41" w:rsidTr="00737266">
        <w:tc>
          <w:tcPr>
            <w:tcW w:w="3085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Идентификаторы</w:t>
            </w:r>
          </w:p>
        </w:tc>
        <w:tc>
          <w:tcPr>
            <w:tcW w:w="6486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E41" w:rsidTr="00737266">
        <w:tc>
          <w:tcPr>
            <w:tcW w:w="3085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6486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  <w:tr w:rsidR="00177E41" w:rsidTr="00737266">
        <w:tc>
          <w:tcPr>
            <w:tcW w:w="3085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486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177E41" w:rsidTr="00737266">
        <w:tc>
          <w:tcPr>
            <w:tcW w:w="3085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6486" w:type="dxa"/>
          </w:tcPr>
          <w:p w:rsidR="00177E41" w:rsidRDefault="00177E41" w:rsidP="0017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проблемы, процесс обучения биологии</w:t>
            </w:r>
          </w:p>
        </w:tc>
      </w:tr>
      <w:tr w:rsidR="00177E41" w:rsidTr="00737266">
        <w:tc>
          <w:tcPr>
            <w:tcW w:w="3085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  <w:tc>
          <w:tcPr>
            <w:tcW w:w="6486" w:type="dxa"/>
          </w:tcPr>
          <w:p w:rsidR="00177E41" w:rsidRDefault="00177E41" w:rsidP="0017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анализ включения в содержание школьных учебных пособий по биологии информации о глобальных и региональных экологических проблемах</w:t>
            </w:r>
          </w:p>
        </w:tc>
      </w:tr>
      <w:tr w:rsidR="00177E41" w:rsidTr="00737266">
        <w:tc>
          <w:tcPr>
            <w:tcW w:w="3085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Спонсоры</w:t>
            </w:r>
          </w:p>
        </w:tc>
        <w:tc>
          <w:tcPr>
            <w:tcW w:w="6486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E41" w:rsidTr="00737266">
        <w:tc>
          <w:tcPr>
            <w:tcW w:w="3085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6486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E41" w:rsidTr="00737266">
        <w:tc>
          <w:tcPr>
            <w:tcW w:w="3085" w:type="dxa"/>
          </w:tcPr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Загруженные файлы</w:t>
            </w:r>
          </w:p>
          <w:p w:rsidR="00177E41" w:rsidRDefault="00177E41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177E41" w:rsidRDefault="00AD532D" w:rsidP="0073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41">
              <w:rPr>
                <w:rFonts w:ascii="Times New Roman" w:hAnsi="Times New Roman" w:cs="Times New Roman"/>
                <w:sz w:val="24"/>
                <w:szCs w:val="24"/>
              </w:rPr>
              <w:t>Глобальные и региональные экологические проблемы в содержании школьных учебников по биологии</w:t>
            </w:r>
          </w:p>
        </w:tc>
      </w:tr>
    </w:tbl>
    <w:p w:rsidR="00177E41" w:rsidRPr="009A1C0B" w:rsidRDefault="00177E41" w:rsidP="00177E41">
      <w:pPr>
        <w:rPr>
          <w:rFonts w:ascii="Times New Roman" w:hAnsi="Times New Roman" w:cs="Times New Roman"/>
          <w:sz w:val="24"/>
          <w:szCs w:val="24"/>
        </w:rPr>
      </w:pPr>
    </w:p>
    <w:p w:rsidR="00177E41" w:rsidRDefault="00177E41" w:rsidP="00177E41"/>
    <w:p w:rsidR="00177E41" w:rsidRDefault="00177E41" w:rsidP="00177E41"/>
    <w:sectPr w:rsidR="00177E41" w:rsidSect="005F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77E41"/>
    <w:rsid w:val="00177E41"/>
    <w:rsid w:val="009C162F"/>
    <w:rsid w:val="00AD532D"/>
    <w:rsid w:val="00D45B77"/>
    <w:rsid w:val="00DF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41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E4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2020-11-12T11:58:00Z</dcterms:created>
  <dcterms:modified xsi:type="dcterms:W3CDTF">2020-11-12T12:09:00Z</dcterms:modified>
</cp:coreProperties>
</file>