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FF" w:rsidRPr="00875781" w:rsidRDefault="002F3252" w:rsidP="00707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 В.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Писарук</w:t>
      </w:r>
      <w:proofErr w:type="spellEnd"/>
      <w:r w:rsidR="00707CFF" w:rsidRPr="00875781">
        <w:rPr>
          <w:rFonts w:ascii="Times New Roman" w:hAnsi="Times New Roman" w:cs="Times New Roman"/>
          <w:sz w:val="28"/>
          <w:szCs w:val="28"/>
          <w:lang w:val="ru-RU"/>
        </w:rPr>
        <w:t>, Л. А. </w:t>
      </w:r>
      <w:proofErr w:type="spellStart"/>
      <w:r w:rsidR="00707CFF" w:rsidRPr="00875781">
        <w:rPr>
          <w:rFonts w:ascii="Times New Roman" w:hAnsi="Times New Roman" w:cs="Times New Roman"/>
          <w:sz w:val="28"/>
          <w:szCs w:val="28"/>
          <w:lang w:val="ru-RU"/>
        </w:rPr>
        <w:t>Годуйко</w:t>
      </w:r>
      <w:proofErr w:type="spellEnd"/>
      <w:r w:rsidR="00707CFF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</w:p>
    <w:p w:rsidR="00707CFF" w:rsidRPr="00875781" w:rsidRDefault="00707CFF" w:rsidP="00707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доценты кафедры общего и русского языкознания </w:t>
      </w:r>
    </w:p>
    <w:p w:rsidR="00707CFF" w:rsidRPr="00306148" w:rsidRDefault="00707CFF" w:rsidP="00707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5781">
        <w:rPr>
          <w:rFonts w:ascii="Times New Roman" w:hAnsi="Times New Roman" w:cs="Times New Roman"/>
          <w:sz w:val="28"/>
          <w:szCs w:val="28"/>
          <w:lang w:val="ru-RU"/>
        </w:rPr>
        <w:t>Брестского государственного университета имени А. С. Пушкина</w:t>
      </w:r>
    </w:p>
    <w:p w:rsidR="000529DC" w:rsidRDefault="000529DC" w:rsidP="00052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E2246" w:rsidRPr="00306148" w:rsidRDefault="006E2246" w:rsidP="006E22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E2246" w:rsidRPr="00306148" w:rsidRDefault="004547A3" w:rsidP="006E22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ПОСЛЕ УРОКА: АНАЛИЗ? РЕФЛЕКСИЯ? РЕКОНСТРУКЦИЯ?</w:t>
      </w:r>
    </w:p>
    <w:p w:rsidR="000529DC" w:rsidRDefault="000529DC" w:rsidP="008605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1417C7" w:rsidRDefault="007F1AC2" w:rsidP="001417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Лингвометодическая </w:t>
      </w:r>
      <w:r w:rsidR="009D66C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терминология находится в постоянном движении. Она отражает динамику процессов, происходящих </w:t>
      </w:r>
      <w:r w:rsidR="0047177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 </w:t>
      </w:r>
      <w:r w:rsidR="009D66C2">
        <w:rPr>
          <w:rFonts w:ascii="Times New Roman" w:hAnsi="Times New Roman" w:cs="Times New Roman"/>
          <w:spacing w:val="-4"/>
          <w:sz w:val="28"/>
          <w:szCs w:val="28"/>
          <w:lang w:val="ru-RU"/>
        </w:rPr>
        <w:t>в социуме в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="009D66C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целом, и в языке, современной коммуникации, и в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языкознании</w:t>
      </w:r>
      <w:r w:rsidR="009D66C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и в методике преподавания лингвистических дисциплин. </w:t>
      </w:r>
      <w:r w:rsidRPr="007F1AC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Состояние данной </w:t>
      </w:r>
      <w:proofErr w:type="spellStart"/>
      <w:r w:rsidRPr="007F1AC2">
        <w:rPr>
          <w:rFonts w:ascii="Times New Roman" w:hAnsi="Times New Roman" w:cs="Times New Roman"/>
          <w:spacing w:val="-4"/>
          <w:sz w:val="28"/>
          <w:szCs w:val="28"/>
          <w:lang w:val="ru-RU"/>
        </w:rPr>
        <w:t>терминосистемы</w:t>
      </w:r>
      <w:proofErr w:type="spellEnd"/>
      <w:r w:rsidRPr="007F1AC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выступа</w:t>
      </w:r>
      <w:r w:rsidRPr="007F1AC2">
        <w:rPr>
          <w:rFonts w:ascii="Times New Roman" w:hAnsi="Times New Roman" w:cs="Times New Roman"/>
          <w:spacing w:val="-4"/>
          <w:sz w:val="28"/>
          <w:szCs w:val="28"/>
          <w:lang w:val="ru-RU"/>
        </w:rPr>
        <w:t>ет индикатором уровня развития теории и практики соответствующ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ей</w:t>
      </w:r>
      <w:r w:rsidRPr="007F1AC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отрасл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и</w:t>
      </w:r>
      <w:r w:rsidRPr="007F1AC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знания.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А </w:t>
      </w:r>
      <w:r w:rsidR="001417C7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="009D66C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ладение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языком для специальных целей, в частности</w:t>
      </w:r>
      <w:r w:rsidR="009D66C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лингвометодической </w:t>
      </w:r>
      <w:r w:rsidR="009D66C2">
        <w:rPr>
          <w:rFonts w:ascii="Times New Roman" w:hAnsi="Times New Roman" w:cs="Times New Roman"/>
          <w:spacing w:val="-4"/>
          <w:sz w:val="28"/>
          <w:szCs w:val="28"/>
          <w:lang w:val="ru-RU"/>
        </w:rPr>
        <w:t>терминологией</w:t>
      </w:r>
      <w:r w:rsidR="001417C7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="009D66C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– одно из требований, предъявляемых к</w:t>
      </w:r>
      <w:r w:rsidR="001417C7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современному учителю</w:t>
      </w:r>
      <w:r w:rsidR="006A52F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русского языка</w:t>
      </w:r>
      <w:r w:rsidR="001417C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показатель его квалификации. </w:t>
      </w:r>
    </w:p>
    <w:p w:rsidR="009D66C2" w:rsidRDefault="00875781" w:rsidP="008605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</w:t>
      </w:r>
      <w:r w:rsidR="001417C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ы хотим продолжить разговор о терминологии, описывающей организацию современного урока русского языка. </w:t>
      </w:r>
      <w:r w:rsidR="001417C7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Обзор </w:t>
      </w:r>
      <w:r w:rsidR="001417C7" w:rsidRPr="00875781">
        <w:rPr>
          <w:rFonts w:ascii="Times New Roman" w:hAnsi="Times New Roman" w:cs="Times New Roman"/>
          <w:sz w:val="28"/>
          <w:szCs w:val="28"/>
          <w:lang w:val="ru-RU"/>
        </w:rPr>
        <w:t>методической литературы и</w:t>
      </w:r>
      <w:r w:rsidR="003A58E2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17C7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отраслевой периодики последних лет, начатый в </w:t>
      </w:r>
      <w:r w:rsidR="001417C7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[1],</w:t>
      </w:r>
      <w:r w:rsidR="001417C7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позволил сделать вывод, что теоретики и практики школьного образования в области русского языка ориентированы на более точное, однозначное, меткое обозначение важных методических категорий урока.</w:t>
      </w:r>
    </w:p>
    <w:p w:rsidR="00835B91" w:rsidRPr="00AC528A" w:rsidRDefault="009926F9" w:rsidP="00AC528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настоящей статье</w:t>
      </w:r>
      <w:r w:rsidR="002B00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поставлена задача</w:t>
      </w:r>
      <w:r w:rsidR="002B00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812E7">
        <w:rPr>
          <w:rFonts w:ascii="Times New Roman" w:hAnsi="Times New Roman" w:cs="Times New Roman"/>
          <w:sz w:val="28"/>
          <w:szCs w:val="28"/>
          <w:lang w:val="ru-RU"/>
        </w:rPr>
        <w:t>проанализировать</w:t>
      </w:r>
      <w:proofErr w:type="gramEnd"/>
      <w:r w:rsidR="00D812E7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методическую терминологию, касающуюся </w:t>
      </w:r>
      <w:r w:rsidR="002D3CA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2D3CA5">
        <w:rPr>
          <w:rFonts w:ascii="Times New Roman" w:hAnsi="Times New Roman" w:cs="Times New Roman"/>
          <w:sz w:val="28"/>
          <w:szCs w:val="28"/>
          <w:lang w:val="ru-RU"/>
        </w:rPr>
        <w:t>послеурочных</w:t>
      </w:r>
      <w:proofErr w:type="spellEnd"/>
      <w:r w:rsidR="002D3CA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D812E7" w:rsidRPr="004547A3">
        <w:rPr>
          <w:rFonts w:ascii="Times New Roman" w:hAnsi="Times New Roman" w:cs="Times New Roman"/>
          <w:sz w:val="28"/>
          <w:szCs w:val="28"/>
          <w:lang w:val="ru-RU"/>
        </w:rPr>
        <w:t xml:space="preserve">действий </w:t>
      </w:r>
      <w:r w:rsidR="00265661" w:rsidRPr="004547A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547A3" w:rsidRPr="004547A3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 </w:t>
      </w:r>
      <w:r w:rsidR="00AC528A" w:rsidRPr="004547A3">
        <w:rPr>
          <w:rFonts w:ascii="Times New Roman" w:hAnsi="Times New Roman" w:cs="Times New Roman"/>
          <w:sz w:val="28"/>
          <w:szCs w:val="28"/>
          <w:lang w:val="ru-RU"/>
        </w:rPr>
        <w:t xml:space="preserve">действий </w:t>
      </w:r>
      <w:r w:rsidR="00B20090" w:rsidRPr="00875781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B20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661">
        <w:rPr>
          <w:rFonts w:ascii="Times New Roman" w:hAnsi="Times New Roman" w:cs="Times New Roman"/>
          <w:sz w:val="28"/>
          <w:szCs w:val="28"/>
          <w:lang w:val="ru-RU"/>
        </w:rPr>
        <w:t>самого учителя, проводившего урок,</w:t>
      </w:r>
      <w:r w:rsidR="00D812E7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AC528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AC528A" w:rsidRPr="00AC528A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="00AC528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6F6FFF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коллег, </w:t>
      </w:r>
      <w:r w:rsidR="00707CFF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 администрации, </w:t>
      </w:r>
      <w:r w:rsidR="00D812E7" w:rsidRPr="00875781">
        <w:rPr>
          <w:rFonts w:ascii="Times New Roman" w:hAnsi="Times New Roman" w:cs="Times New Roman"/>
          <w:sz w:val="28"/>
          <w:szCs w:val="28"/>
          <w:lang w:val="ru-RU"/>
        </w:rPr>
        <w:t>присутств</w:t>
      </w:r>
      <w:r w:rsidR="00265661" w:rsidRPr="00875781">
        <w:rPr>
          <w:rFonts w:ascii="Times New Roman" w:hAnsi="Times New Roman" w:cs="Times New Roman"/>
          <w:sz w:val="28"/>
          <w:szCs w:val="28"/>
          <w:lang w:val="ru-RU"/>
        </w:rPr>
        <w:t>овавш</w:t>
      </w:r>
      <w:r w:rsidR="00D812E7" w:rsidRPr="00875781">
        <w:rPr>
          <w:rFonts w:ascii="Times New Roman" w:hAnsi="Times New Roman" w:cs="Times New Roman"/>
          <w:sz w:val="28"/>
          <w:szCs w:val="28"/>
          <w:lang w:val="ru-RU"/>
        </w:rPr>
        <w:t>их на уроке, чем и</w:t>
      </w:r>
      <w:r w:rsidR="00707CFF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12E7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объясняется название </w:t>
      </w:r>
      <w:r w:rsidR="00707CFF" w:rsidRPr="00875781">
        <w:rPr>
          <w:rFonts w:ascii="Times New Roman" w:hAnsi="Times New Roman" w:cs="Times New Roman"/>
          <w:sz w:val="28"/>
          <w:szCs w:val="28"/>
          <w:lang w:val="ru-RU"/>
        </w:rPr>
        <w:t>нашего небольшого исследования</w:t>
      </w:r>
      <w:r w:rsidR="00D812E7" w:rsidRPr="008757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5781" w:rsidRPr="00875781" w:rsidRDefault="002D3CA5" w:rsidP="008757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учителя или присутствующих на уроке </w:t>
      </w:r>
      <w:r w:rsidR="00835B91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после урока 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время </w:t>
      </w:r>
      <w:r w:rsidR="00835B91">
        <w:rPr>
          <w:rFonts w:ascii="Times New Roman" w:hAnsi="Times New Roman" w:cs="Times New Roman"/>
          <w:sz w:val="28"/>
          <w:szCs w:val="28"/>
          <w:lang w:val="ru-RU"/>
        </w:rPr>
        <w:t>называются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длинным рядом слов</w:t>
      </w:r>
      <w:r w:rsidR="003A58E2">
        <w:rPr>
          <w:rFonts w:ascii="Times New Roman" w:hAnsi="Times New Roman" w:cs="Times New Roman"/>
          <w:sz w:val="28"/>
          <w:szCs w:val="28"/>
          <w:lang w:val="ru-RU"/>
        </w:rPr>
        <w:t xml:space="preserve"> как устоявшихся, общепринятых, так и </w:t>
      </w:r>
      <w:r w:rsidR="003A58E2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новых (свежие </w:t>
      </w:r>
      <w:r w:rsidR="003A58E2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образовательные идеи фиксируются в новых номинациях), 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которые не всегда </w:t>
      </w:r>
      <w:r w:rsidR="00707CFF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уверенно 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можно назвать терминами: </w:t>
      </w:r>
      <w:r w:rsidRPr="00875781">
        <w:rPr>
          <w:rFonts w:ascii="Times New Roman" w:hAnsi="Times New Roman" w:cs="Times New Roman"/>
          <w:i/>
          <w:sz w:val="28"/>
          <w:szCs w:val="28"/>
          <w:lang w:val="ru-RU"/>
        </w:rPr>
        <w:t>анализ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75781">
        <w:rPr>
          <w:rFonts w:ascii="Times New Roman" w:hAnsi="Times New Roman" w:cs="Times New Roman"/>
          <w:i/>
          <w:sz w:val="28"/>
          <w:szCs w:val="28"/>
          <w:lang w:val="ru-RU"/>
        </w:rPr>
        <w:t>самоанализ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35B91" w:rsidRPr="00875781">
        <w:rPr>
          <w:rFonts w:ascii="Times New Roman" w:hAnsi="Times New Roman" w:cs="Times New Roman"/>
          <w:i/>
          <w:sz w:val="28"/>
          <w:szCs w:val="28"/>
          <w:lang w:val="en-US"/>
        </w:rPr>
        <w:t>SWOT</w:t>
      </w:r>
      <w:r w:rsidR="00835B91" w:rsidRPr="00875781">
        <w:rPr>
          <w:rFonts w:ascii="Times New Roman" w:hAnsi="Times New Roman" w:cs="Times New Roman"/>
          <w:i/>
          <w:sz w:val="28"/>
          <w:szCs w:val="28"/>
          <w:lang w:val="ru-RU"/>
        </w:rPr>
        <w:t>-анализ</w:t>
      </w:r>
      <w:r w:rsidR="00835B91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75781">
        <w:rPr>
          <w:rFonts w:ascii="Times New Roman" w:hAnsi="Times New Roman" w:cs="Times New Roman"/>
          <w:i/>
          <w:sz w:val="28"/>
          <w:szCs w:val="28"/>
          <w:lang w:val="ru-RU"/>
        </w:rPr>
        <w:t>рефлексия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805E5" w:rsidRPr="00875781">
        <w:rPr>
          <w:rFonts w:ascii="Times New Roman" w:hAnsi="Times New Roman" w:cs="Times New Roman"/>
          <w:i/>
          <w:sz w:val="28"/>
          <w:szCs w:val="28"/>
          <w:lang w:val="ru-RU"/>
        </w:rPr>
        <w:t>реконструкция</w:t>
      </w:r>
      <w:r w:rsidR="007805E5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05E5" w:rsidRPr="00875781">
        <w:rPr>
          <w:rFonts w:ascii="Times New Roman" w:hAnsi="Times New Roman" w:cs="Times New Roman"/>
          <w:i/>
          <w:sz w:val="28"/>
          <w:szCs w:val="28"/>
          <w:lang w:val="ru-RU"/>
        </w:rPr>
        <w:t>урока</w:t>
      </w:r>
      <w:r w:rsidR="007805E5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94EFC" w:rsidRPr="00875781">
        <w:rPr>
          <w:rFonts w:ascii="Times New Roman" w:hAnsi="Times New Roman" w:cs="Times New Roman"/>
          <w:i/>
          <w:sz w:val="28"/>
          <w:szCs w:val="28"/>
          <w:lang w:val="ru-RU"/>
        </w:rPr>
        <w:t>отзыв</w:t>
      </w:r>
      <w:r w:rsidR="004D40D7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40D7" w:rsidRPr="00875781">
        <w:rPr>
          <w:rFonts w:ascii="Times New Roman" w:hAnsi="Times New Roman" w:cs="Times New Roman"/>
          <w:i/>
          <w:sz w:val="28"/>
          <w:szCs w:val="28"/>
          <w:lang w:val="ru-RU"/>
        </w:rPr>
        <w:t>оценка</w:t>
      </w:r>
      <w:r w:rsidR="004D40D7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40D7" w:rsidRPr="00875781">
        <w:rPr>
          <w:rFonts w:ascii="Times New Roman" w:hAnsi="Times New Roman" w:cs="Times New Roman"/>
          <w:i/>
          <w:sz w:val="28"/>
          <w:szCs w:val="28"/>
          <w:lang w:val="ru-RU"/>
        </w:rPr>
        <w:t>критика</w:t>
      </w:r>
      <w:r w:rsidR="004D40D7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40D7" w:rsidRPr="00875781">
        <w:rPr>
          <w:rFonts w:ascii="Times New Roman" w:hAnsi="Times New Roman" w:cs="Times New Roman"/>
          <w:i/>
          <w:sz w:val="28"/>
          <w:szCs w:val="28"/>
          <w:lang w:val="ru-RU"/>
        </w:rPr>
        <w:t>рецензия</w:t>
      </w:r>
      <w:r w:rsidR="004D40D7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A58E2" w:rsidRPr="0087578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др.</w:t>
      </w:r>
      <w:r w:rsidR="00B20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12E7" w:rsidRDefault="003A58E2" w:rsidP="00D81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Вначале 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</w:t>
      </w:r>
      <w:r w:rsidR="00B20090" w:rsidRPr="00875781">
        <w:rPr>
          <w:rFonts w:ascii="Times New Roman" w:hAnsi="Times New Roman" w:cs="Times New Roman"/>
          <w:sz w:val="28"/>
          <w:szCs w:val="28"/>
          <w:lang w:val="ru-RU"/>
        </w:rPr>
        <w:t>обозначающие «</w:t>
      </w:r>
      <w:proofErr w:type="spellStart"/>
      <w:r w:rsidR="00B20090" w:rsidRPr="00875781">
        <w:rPr>
          <w:rFonts w:ascii="Times New Roman" w:hAnsi="Times New Roman" w:cs="Times New Roman"/>
          <w:sz w:val="28"/>
          <w:szCs w:val="28"/>
          <w:lang w:val="ru-RU"/>
        </w:rPr>
        <w:t>послеурочные</w:t>
      </w:r>
      <w:proofErr w:type="spellEnd"/>
      <w:r w:rsidR="00B20090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» действия </w:t>
      </w:r>
      <w:r w:rsidR="00D812E7" w:rsidRPr="00875781">
        <w:rPr>
          <w:rFonts w:ascii="Times New Roman" w:hAnsi="Times New Roman" w:cs="Times New Roman"/>
          <w:sz w:val="28"/>
          <w:szCs w:val="28"/>
          <w:lang w:val="ru-RU"/>
        </w:rPr>
        <w:t>термины</w:t>
      </w:r>
      <w:r w:rsidR="009926F9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которые </w:t>
      </w:r>
      <w:r w:rsidR="00D812E7" w:rsidRPr="0087578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812E7" w:rsidRPr="00306148">
        <w:rPr>
          <w:rFonts w:ascii="Times New Roman" w:hAnsi="Times New Roman" w:cs="Times New Roman"/>
          <w:sz w:val="28"/>
          <w:szCs w:val="28"/>
          <w:lang w:val="ru-RU"/>
        </w:rPr>
        <w:t>афиксированы в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812E7" w:rsidRPr="00306148">
        <w:rPr>
          <w:rFonts w:ascii="Times New Roman" w:hAnsi="Times New Roman" w:cs="Times New Roman"/>
          <w:sz w:val="28"/>
          <w:szCs w:val="28"/>
          <w:lang w:val="ru-RU"/>
        </w:rPr>
        <w:t>основных современных методических словарях и учебных пособиях.</w:t>
      </w:r>
    </w:p>
    <w:p w:rsidR="003652CC" w:rsidRPr="003652CC" w:rsidRDefault="003652CC" w:rsidP="00D812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75781">
        <w:rPr>
          <w:rFonts w:ascii="Times New Roman" w:hAnsi="Times New Roman" w:cs="Times New Roman"/>
          <w:sz w:val="28"/>
          <w:szCs w:val="28"/>
          <w:lang w:val="ru-RU"/>
        </w:rPr>
        <w:t>В «Методике преподавания русского языка» М.</w:t>
      </w:r>
      <w:r w:rsidR="00CD38C1" w:rsidRPr="0087578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="00CD38C1" w:rsidRPr="0087578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Баранова</w:t>
      </w:r>
      <w:r w:rsidR="00CD38C1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1980</w:t>
      </w:r>
      <w:r w:rsidR="00991B9D" w:rsidRPr="0087578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D38C1" w:rsidRPr="0087578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91B9D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D38C1" w:rsidRPr="00875781">
        <w:rPr>
          <w:rFonts w:ascii="Times New Roman" w:hAnsi="Times New Roman" w:cs="Times New Roman"/>
          <w:sz w:val="28"/>
          <w:szCs w:val="28"/>
          <w:lang w:val="ru-RU"/>
        </w:rPr>
        <w:t>издания (</w:t>
      </w:r>
      <w:r w:rsidR="00430A4F" w:rsidRPr="00875781">
        <w:rPr>
          <w:rFonts w:ascii="Times New Roman" w:hAnsi="Times New Roman" w:cs="Times New Roman"/>
          <w:sz w:val="28"/>
          <w:szCs w:val="28"/>
          <w:lang w:val="ru-RU"/>
        </w:rPr>
        <w:t>данный</w:t>
      </w:r>
      <w:r w:rsidR="00CD38C1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учебник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сменил </w:t>
      </w:r>
      <w:r w:rsidR="00707CFF" w:rsidRPr="00875781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 w:rsidR="00707CFF">
        <w:rPr>
          <w:rFonts w:ascii="Times New Roman" w:hAnsi="Times New Roman" w:cs="Times New Roman"/>
          <w:sz w:val="28"/>
          <w:szCs w:val="28"/>
          <w:lang w:val="ru-RU"/>
        </w:rPr>
        <w:t xml:space="preserve"> А. В. Текуче</w:t>
      </w:r>
      <w:r w:rsidR="00265661">
        <w:rPr>
          <w:rFonts w:ascii="Times New Roman" w:hAnsi="Times New Roman" w:cs="Times New Roman"/>
          <w:sz w:val="28"/>
          <w:szCs w:val="28"/>
          <w:lang w:val="ru-RU"/>
        </w:rPr>
        <w:t>ва, изданный впервые в</w:t>
      </w:r>
      <w:r w:rsidR="00991B9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65661">
        <w:rPr>
          <w:rFonts w:ascii="Times New Roman" w:hAnsi="Times New Roman" w:cs="Times New Roman"/>
          <w:sz w:val="28"/>
          <w:szCs w:val="28"/>
          <w:lang w:val="ru-RU"/>
        </w:rPr>
        <w:t>1956</w:t>
      </w:r>
      <w:r w:rsidR="00991B9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65661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09753E">
        <w:rPr>
          <w:rFonts w:ascii="Times New Roman" w:hAnsi="Times New Roman" w:cs="Times New Roman"/>
          <w:sz w:val="28"/>
          <w:szCs w:val="28"/>
          <w:lang w:val="ru-RU"/>
        </w:rPr>
        <w:t xml:space="preserve">) термина </w:t>
      </w:r>
      <w:r w:rsidR="00CD38C1" w:rsidRPr="0009753E">
        <w:rPr>
          <w:rFonts w:ascii="Times New Roman" w:hAnsi="Times New Roman" w:cs="Times New Roman"/>
          <w:i/>
          <w:sz w:val="28"/>
          <w:szCs w:val="28"/>
          <w:lang w:val="ru-RU"/>
        </w:rPr>
        <w:t>анализ урока</w:t>
      </w:r>
      <w:r w:rsidR="00CD38C1" w:rsidRPr="00CD38C1">
        <w:rPr>
          <w:rFonts w:ascii="Times New Roman" w:hAnsi="Times New Roman" w:cs="Times New Roman"/>
          <w:sz w:val="28"/>
          <w:szCs w:val="28"/>
          <w:lang w:val="ru-RU"/>
        </w:rPr>
        <w:t xml:space="preserve"> нет, не упоминается этот вид методических действий и в разделе «Урок русского языка»</w:t>
      </w:r>
      <w:r w:rsidR="00265661">
        <w:rPr>
          <w:rFonts w:ascii="Times New Roman" w:hAnsi="Times New Roman" w:cs="Times New Roman"/>
          <w:sz w:val="28"/>
          <w:szCs w:val="28"/>
          <w:lang w:val="ru-RU"/>
        </w:rPr>
        <w:t>[2, с. 110–</w:t>
      </w:r>
      <w:r w:rsidR="00CD38C1">
        <w:rPr>
          <w:rFonts w:ascii="Times New Roman" w:hAnsi="Times New Roman" w:cs="Times New Roman"/>
          <w:sz w:val="28"/>
          <w:szCs w:val="28"/>
          <w:lang w:val="ru-RU"/>
        </w:rPr>
        <w:t>129].</w:t>
      </w:r>
    </w:p>
    <w:p w:rsidR="00740C58" w:rsidRDefault="007177FE" w:rsidP="00860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06148">
        <w:rPr>
          <w:rFonts w:ascii="Times New Roman" w:hAnsi="Times New Roman" w:cs="Times New Roman"/>
          <w:sz w:val="28"/>
          <w:szCs w:val="28"/>
          <w:lang w:val="ru-RU"/>
        </w:rPr>
        <w:t xml:space="preserve"> «Словаре-справочнике по методике пре</w:t>
      </w:r>
      <w:r>
        <w:rPr>
          <w:rFonts w:ascii="Times New Roman" w:hAnsi="Times New Roman" w:cs="Times New Roman"/>
          <w:sz w:val="28"/>
          <w:szCs w:val="28"/>
          <w:lang w:val="ru-RU"/>
        </w:rPr>
        <w:t>подавания русского языка» М. Р. Львова</w:t>
      </w:r>
      <w:r w:rsidR="003A58E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06148">
        <w:rPr>
          <w:rFonts w:ascii="Times New Roman" w:hAnsi="Times New Roman" w:cs="Times New Roman"/>
          <w:sz w:val="28"/>
          <w:szCs w:val="28"/>
          <w:lang w:val="ru-RU"/>
        </w:rPr>
        <w:t>появился в</w:t>
      </w:r>
      <w:r w:rsidR="00707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6148">
        <w:rPr>
          <w:rFonts w:ascii="Times New Roman" w:hAnsi="Times New Roman" w:cs="Times New Roman"/>
          <w:sz w:val="28"/>
          <w:szCs w:val="28"/>
          <w:lang w:val="ru-RU"/>
        </w:rPr>
        <w:t>1988 г.</w:t>
      </w:r>
      <w:r w:rsidR="00707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E85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</w:t>
      </w:r>
      <w:r w:rsidR="00430A4F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«пионера» </w:t>
      </w:r>
      <w:r w:rsidR="006A52F8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лингвометодической </w:t>
      </w:r>
      <w:r w:rsidR="00430A4F" w:rsidRPr="00875781">
        <w:rPr>
          <w:rFonts w:ascii="Times New Roman" w:hAnsi="Times New Roman" w:cs="Times New Roman"/>
          <w:sz w:val="28"/>
          <w:szCs w:val="28"/>
          <w:lang w:val="ru-RU"/>
        </w:rPr>
        <w:t>справочной</w:t>
      </w:r>
      <w:r w:rsidR="00B43E6E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</w:t>
      </w:r>
      <w:r w:rsidR="003A58E2" w:rsidRPr="0087578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A5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90C" w:rsidRPr="003A58E2">
        <w:rPr>
          <w:rFonts w:ascii="Times New Roman" w:hAnsi="Times New Roman" w:cs="Times New Roman"/>
          <w:i/>
          <w:sz w:val="28"/>
          <w:szCs w:val="28"/>
          <w:lang w:val="ru-RU"/>
        </w:rPr>
        <w:t>анализ урока</w:t>
      </w:r>
      <w:r w:rsidR="0027690C">
        <w:rPr>
          <w:rFonts w:ascii="Times New Roman" w:hAnsi="Times New Roman" w:cs="Times New Roman"/>
          <w:sz w:val="28"/>
          <w:szCs w:val="28"/>
          <w:lang w:val="ru-RU"/>
        </w:rPr>
        <w:t xml:space="preserve"> русского языка входит в</w:t>
      </w:r>
      <w:r w:rsidR="003A58E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7690C">
        <w:rPr>
          <w:rFonts w:ascii="Times New Roman" w:hAnsi="Times New Roman" w:cs="Times New Roman"/>
          <w:sz w:val="28"/>
          <w:szCs w:val="28"/>
          <w:lang w:val="ru-RU"/>
        </w:rPr>
        <w:t>группу собственно методических понятий</w:t>
      </w:r>
      <w:r w:rsidR="00CD38C1">
        <w:rPr>
          <w:rFonts w:ascii="Times New Roman" w:hAnsi="Times New Roman" w:cs="Times New Roman"/>
          <w:sz w:val="28"/>
          <w:szCs w:val="28"/>
          <w:lang w:val="ru-RU"/>
        </w:rPr>
        <w:t xml:space="preserve"> [3</w:t>
      </w:r>
      <w:r w:rsidR="0061083E">
        <w:rPr>
          <w:rFonts w:ascii="Times New Roman" w:hAnsi="Times New Roman" w:cs="Times New Roman"/>
          <w:sz w:val="28"/>
          <w:szCs w:val="28"/>
          <w:lang w:val="ru-RU"/>
        </w:rPr>
        <w:t>, с. </w:t>
      </w:r>
      <w:r w:rsidR="0061083E" w:rsidRPr="00875781">
        <w:rPr>
          <w:rFonts w:ascii="Times New Roman" w:hAnsi="Times New Roman" w:cs="Times New Roman"/>
          <w:sz w:val="28"/>
          <w:szCs w:val="28"/>
          <w:lang w:val="ru-RU"/>
        </w:rPr>
        <w:t>5]</w:t>
      </w:r>
      <w:r w:rsidR="003A58E2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3A5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90C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 </w:t>
      </w:r>
      <w:r w:rsidR="0061083E">
        <w:rPr>
          <w:rFonts w:ascii="Times New Roman" w:hAnsi="Times New Roman" w:cs="Times New Roman"/>
          <w:sz w:val="28"/>
          <w:szCs w:val="28"/>
          <w:lang w:val="ru-RU"/>
        </w:rPr>
        <w:t xml:space="preserve">автором </w:t>
      </w:r>
      <w:r w:rsidR="0027690C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707CFF">
        <w:rPr>
          <w:rFonts w:ascii="Times New Roman" w:hAnsi="Times New Roman" w:cs="Times New Roman"/>
          <w:sz w:val="28"/>
          <w:szCs w:val="28"/>
          <w:lang w:val="ru-RU"/>
        </w:rPr>
        <w:t xml:space="preserve"> «сравнение конкретного, проведе</w:t>
      </w:r>
      <w:r w:rsidR="0027690C">
        <w:rPr>
          <w:rFonts w:ascii="Times New Roman" w:hAnsi="Times New Roman" w:cs="Times New Roman"/>
          <w:sz w:val="28"/>
          <w:szCs w:val="28"/>
          <w:lang w:val="ru-RU"/>
        </w:rPr>
        <w:t>нного учителем урока с теоретической моделью урока, составленной в соответствии с</w:t>
      </w:r>
      <w:r w:rsidR="003A5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90C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современными дидактическими </w:t>
      </w:r>
      <w:r w:rsidR="0027690C">
        <w:rPr>
          <w:rFonts w:ascii="Times New Roman" w:hAnsi="Times New Roman" w:cs="Times New Roman"/>
          <w:sz w:val="28"/>
          <w:szCs w:val="28"/>
          <w:lang w:val="ru-RU"/>
        </w:rPr>
        <w:lastRenderedPageBreak/>
        <w:t>и методическими требованиями, с передовым опытом и здравым</w:t>
      </w:r>
      <w:proofErr w:type="gramEnd"/>
      <w:r w:rsidR="002769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7690C">
        <w:rPr>
          <w:rFonts w:ascii="Times New Roman" w:hAnsi="Times New Roman" w:cs="Times New Roman"/>
          <w:sz w:val="28"/>
          <w:szCs w:val="28"/>
          <w:lang w:val="ru-RU"/>
        </w:rPr>
        <w:t>смыслом: определение его места в ряду уроков по данному разделу; выявление и оценка целей данного урока; оценка внутренней цельности урока; оценка его темы, привлеч</w:t>
      </w:r>
      <w:r w:rsidR="00707CF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7690C">
        <w:rPr>
          <w:rFonts w:ascii="Times New Roman" w:hAnsi="Times New Roman" w:cs="Times New Roman"/>
          <w:sz w:val="28"/>
          <w:szCs w:val="28"/>
          <w:lang w:val="ru-RU"/>
        </w:rPr>
        <w:t>нного на урок материала и правильности его использования; оценка соотношения теоретического и практического на уроке; соответствие методов</w:t>
      </w:r>
      <w:r w:rsidR="0061083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3A58E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1083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707CF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1083E">
        <w:rPr>
          <w:rFonts w:ascii="Times New Roman" w:hAnsi="Times New Roman" w:cs="Times New Roman"/>
          <w:sz w:val="28"/>
          <w:szCs w:val="28"/>
          <w:lang w:val="ru-RU"/>
        </w:rPr>
        <w:t>мов, видов упражнений цел</w:t>
      </w:r>
      <w:r w:rsidR="0027690C">
        <w:rPr>
          <w:rFonts w:ascii="Times New Roman" w:hAnsi="Times New Roman" w:cs="Times New Roman"/>
          <w:sz w:val="28"/>
          <w:szCs w:val="28"/>
          <w:lang w:val="ru-RU"/>
        </w:rPr>
        <w:t>ям урока и содержанию материала; соответствие</w:t>
      </w:r>
      <w:r w:rsidR="0061083E">
        <w:rPr>
          <w:rFonts w:ascii="Times New Roman" w:hAnsi="Times New Roman" w:cs="Times New Roman"/>
          <w:sz w:val="28"/>
          <w:szCs w:val="28"/>
          <w:lang w:val="ru-RU"/>
        </w:rPr>
        <w:t xml:space="preserve"> возрастным возможностям учащихся и соблюдение необходимого научного уровня;</w:t>
      </w:r>
      <w:proofErr w:type="gramEnd"/>
      <w:r w:rsidR="0061083E">
        <w:rPr>
          <w:rFonts w:ascii="Times New Roman" w:hAnsi="Times New Roman" w:cs="Times New Roman"/>
          <w:sz w:val="28"/>
          <w:szCs w:val="28"/>
          <w:lang w:val="ru-RU"/>
        </w:rPr>
        <w:t xml:space="preserve"> оценка воспитательной, обучающей и развивающей эффективности урока; оценка действий</w:t>
      </w:r>
      <w:r w:rsidR="00CD38C1">
        <w:rPr>
          <w:rFonts w:ascii="Times New Roman" w:hAnsi="Times New Roman" w:cs="Times New Roman"/>
          <w:sz w:val="28"/>
          <w:szCs w:val="28"/>
          <w:lang w:val="ru-RU"/>
        </w:rPr>
        <w:t>, поведения учителя на уроке» [3</w:t>
      </w:r>
      <w:r w:rsidR="0061083E">
        <w:rPr>
          <w:rFonts w:ascii="Times New Roman" w:hAnsi="Times New Roman" w:cs="Times New Roman"/>
          <w:sz w:val="28"/>
          <w:szCs w:val="28"/>
          <w:lang w:val="ru-RU"/>
        </w:rPr>
        <w:t xml:space="preserve">, с. 18]. </w:t>
      </w:r>
    </w:p>
    <w:p w:rsidR="000529DC" w:rsidRPr="00875781" w:rsidRDefault="00F3682E" w:rsidP="00875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  <w:r w:rsidRPr="00F3682E">
        <w:rPr>
          <w:rFonts w:ascii="Times New Roman" w:hAnsi="Times New Roman" w:cs="Times New Roman"/>
          <w:sz w:val="28"/>
          <w:szCs w:val="28"/>
          <w:lang w:val="ru-RU"/>
        </w:rPr>
        <w:t>Мы не ставим перед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собой </w:t>
      </w:r>
      <w:r w:rsidR="0061083E">
        <w:rPr>
          <w:rFonts w:ascii="Times New Roman" w:hAnsi="Times New Roman" w:cs="Times New Roman"/>
          <w:sz w:val="28"/>
          <w:szCs w:val="28"/>
          <w:lang w:val="ru-RU"/>
        </w:rPr>
        <w:t xml:space="preserve">цель </w:t>
      </w:r>
      <w:r w:rsidR="00875781">
        <w:rPr>
          <w:rFonts w:ascii="Times New Roman" w:hAnsi="Times New Roman" w:cs="Times New Roman"/>
          <w:sz w:val="28"/>
          <w:szCs w:val="28"/>
          <w:lang w:val="ru-RU"/>
        </w:rPr>
        <w:t xml:space="preserve">анализировать </w:t>
      </w:r>
      <w:r w:rsidR="00875781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83E" w:rsidRPr="00875781">
        <w:rPr>
          <w:rFonts w:ascii="Times New Roman" w:hAnsi="Times New Roman" w:cs="Times New Roman"/>
          <w:sz w:val="28"/>
          <w:szCs w:val="28"/>
          <w:lang w:val="ru-RU"/>
        </w:rPr>
        <w:t>параметры анализ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3153F">
        <w:rPr>
          <w:rFonts w:ascii="Times New Roman" w:hAnsi="Times New Roman" w:cs="Times New Roman"/>
          <w:sz w:val="28"/>
          <w:szCs w:val="28"/>
          <w:lang w:val="ru-RU"/>
        </w:rPr>
        <w:t xml:space="preserve"> урока русского языка</w:t>
      </w:r>
      <w:r w:rsidR="00265661">
        <w:rPr>
          <w:rFonts w:ascii="Times New Roman" w:hAnsi="Times New Roman" w:cs="Times New Roman"/>
          <w:sz w:val="28"/>
          <w:szCs w:val="28"/>
          <w:lang w:val="ru-RU"/>
        </w:rPr>
        <w:t>, которые перечисляет М.</w:t>
      </w:r>
      <w:r w:rsidR="009926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65661">
        <w:rPr>
          <w:rFonts w:ascii="Times New Roman" w:hAnsi="Times New Roman" w:cs="Times New Roman"/>
          <w:sz w:val="28"/>
          <w:szCs w:val="28"/>
          <w:lang w:val="ru-RU"/>
        </w:rPr>
        <w:t>Р.</w:t>
      </w:r>
      <w:r w:rsidR="009926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65661">
        <w:rPr>
          <w:rFonts w:ascii="Times New Roman" w:hAnsi="Times New Roman" w:cs="Times New Roman"/>
          <w:sz w:val="28"/>
          <w:szCs w:val="28"/>
          <w:lang w:val="ru-RU"/>
        </w:rPr>
        <w:t>Львов</w:t>
      </w:r>
      <w:r w:rsidR="006108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1083E">
        <w:rPr>
          <w:rFonts w:ascii="Times New Roman" w:hAnsi="Times New Roman" w:cs="Times New Roman"/>
          <w:sz w:val="28"/>
          <w:szCs w:val="28"/>
          <w:lang w:val="ru-RU"/>
        </w:rPr>
        <w:t xml:space="preserve">Приведя столь пространную цитату, хотим лишь показать, что </w:t>
      </w:r>
      <w:r w:rsidR="0061083E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данная 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дефиниция</w:t>
      </w:r>
      <w:r w:rsidR="0061083E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термина, </w:t>
      </w:r>
      <w:r w:rsidR="0090374D" w:rsidRPr="00875781">
        <w:rPr>
          <w:rFonts w:ascii="Times New Roman" w:hAnsi="Times New Roman" w:cs="Times New Roman"/>
          <w:sz w:val="28"/>
          <w:szCs w:val="28"/>
          <w:lang w:val="ru-RU"/>
        </w:rPr>
        <w:t>полагаем</w:t>
      </w:r>
      <w:r w:rsidR="0061083E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вполне коррелирует с определением </w:t>
      </w:r>
      <w:r w:rsidR="0061083E" w:rsidRPr="00875781">
        <w:rPr>
          <w:rFonts w:ascii="Times New Roman" w:hAnsi="Times New Roman" w:cs="Times New Roman"/>
          <w:sz w:val="28"/>
          <w:szCs w:val="28"/>
          <w:lang w:val="ru-RU"/>
        </w:rPr>
        <w:t>термин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1083E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83E" w:rsidRPr="00875781">
        <w:rPr>
          <w:rFonts w:ascii="Times New Roman" w:hAnsi="Times New Roman" w:cs="Times New Roman"/>
          <w:i/>
          <w:sz w:val="28"/>
          <w:szCs w:val="28"/>
          <w:lang w:val="ru-RU"/>
        </w:rPr>
        <w:t>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6C2A">
        <w:rPr>
          <w:rFonts w:ascii="Times New Roman" w:hAnsi="Times New Roman" w:cs="Times New Roman"/>
          <w:sz w:val="28"/>
          <w:lang w:val="ru-RU"/>
        </w:rPr>
        <w:t xml:space="preserve">(от греч. </w:t>
      </w:r>
      <w:r w:rsidR="00E16C2A">
        <w:rPr>
          <w:rFonts w:ascii="Times New Roman" w:hAnsi="Times New Roman" w:cs="Times New Roman"/>
          <w:sz w:val="28"/>
          <w:lang w:val="en-US"/>
        </w:rPr>
        <w:t>analysis</w:t>
      </w:r>
      <w:r w:rsidR="00E16C2A">
        <w:rPr>
          <w:rFonts w:ascii="Times New Roman" w:hAnsi="Times New Roman" w:cs="Times New Roman"/>
          <w:sz w:val="28"/>
          <w:lang w:val="ru-RU"/>
        </w:rPr>
        <w:t xml:space="preserve"> </w:t>
      </w:r>
      <w:r w:rsidRPr="00F3682E">
        <w:rPr>
          <w:rFonts w:ascii="Times New Roman" w:hAnsi="Times New Roman" w:cs="Times New Roman"/>
          <w:sz w:val="28"/>
          <w:lang w:val="ru-RU"/>
        </w:rPr>
        <w:t>‘</w:t>
      </w:r>
      <w:r>
        <w:rPr>
          <w:rFonts w:ascii="Times New Roman" w:hAnsi="Times New Roman" w:cs="Times New Roman"/>
          <w:sz w:val="28"/>
          <w:lang w:val="ru-RU"/>
        </w:rPr>
        <w:t>р</w:t>
      </w:r>
      <w:r w:rsidR="00E16C2A">
        <w:rPr>
          <w:rFonts w:ascii="Times New Roman" w:hAnsi="Times New Roman" w:cs="Times New Roman"/>
          <w:sz w:val="28"/>
          <w:lang w:val="ru-RU"/>
        </w:rPr>
        <w:t>азложение, расчленение</w:t>
      </w:r>
      <w:r w:rsidRPr="00F3682E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  <w:lang w:val="ru-RU"/>
        </w:rPr>
        <w:t xml:space="preserve">; </w:t>
      </w:r>
      <w:r w:rsidR="00740C58" w:rsidRPr="00740C58">
        <w:rPr>
          <w:rFonts w:ascii="Times New Roman" w:hAnsi="Times New Roman" w:cs="Times New Roman"/>
          <w:sz w:val="28"/>
          <w:szCs w:val="28"/>
          <w:lang w:val="ru-RU"/>
        </w:rPr>
        <w:t>‘</w:t>
      </w:r>
      <w:r w:rsidR="00740C58">
        <w:rPr>
          <w:rFonts w:ascii="Times New Roman" w:hAnsi="Times New Roman" w:cs="Times New Roman"/>
          <w:sz w:val="28"/>
          <w:szCs w:val="28"/>
          <w:lang w:val="ru-RU"/>
        </w:rPr>
        <w:t>метод научного исследования, состоящий в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40C58">
        <w:rPr>
          <w:rFonts w:ascii="Times New Roman" w:hAnsi="Times New Roman" w:cs="Times New Roman"/>
          <w:sz w:val="28"/>
          <w:szCs w:val="28"/>
          <w:lang w:val="ru-RU"/>
        </w:rPr>
        <w:t>расчленении целого</w:t>
      </w:r>
      <w:r w:rsidR="002B00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0C5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4C0A1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40C58">
        <w:rPr>
          <w:rFonts w:ascii="Times New Roman" w:hAnsi="Times New Roman" w:cs="Times New Roman"/>
          <w:sz w:val="28"/>
          <w:szCs w:val="28"/>
          <w:lang w:val="ru-RU"/>
        </w:rPr>
        <w:t xml:space="preserve">составные элементы; </w:t>
      </w:r>
      <w:r w:rsidR="00740C58" w:rsidRPr="004C0A19">
        <w:rPr>
          <w:rFonts w:ascii="Times New Roman" w:hAnsi="Times New Roman" w:cs="Times New Roman"/>
          <w:sz w:val="28"/>
          <w:szCs w:val="28"/>
          <w:lang w:val="ru-RU"/>
        </w:rPr>
        <w:t>противоп.</w:t>
      </w:r>
      <w:r w:rsidR="00740C58">
        <w:rPr>
          <w:rFonts w:ascii="Times New Roman" w:hAnsi="Times New Roman" w:cs="Times New Roman"/>
          <w:sz w:val="28"/>
          <w:szCs w:val="28"/>
          <w:lang w:val="ru-RU"/>
        </w:rPr>
        <w:t xml:space="preserve"> синтез; разбор, рассмотрение чего-либо</w:t>
      </w:r>
      <w:r w:rsidR="00740C58" w:rsidRPr="00740C5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40C58" w:rsidRPr="00306148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CD38C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40C58" w:rsidRPr="00306148">
        <w:rPr>
          <w:rFonts w:ascii="Times New Roman" w:hAnsi="Times New Roman" w:cs="Times New Roman"/>
          <w:sz w:val="28"/>
          <w:szCs w:val="28"/>
          <w:lang w:val="ru-RU"/>
        </w:rPr>
        <w:t>, т.</w:t>
      </w:r>
      <w:r w:rsidR="00740C58">
        <w:rPr>
          <w:rFonts w:ascii="Times New Roman" w:hAnsi="Times New Roman" w:cs="Times New Roman"/>
          <w:sz w:val="28"/>
          <w:szCs w:val="28"/>
          <w:lang w:val="ru-RU"/>
        </w:rPr>
        <w:t> 1</w:t>
      </w:r>
      <w:r w:rsidR="00740C58" w:rsidRPr="00306148">
        <w:rPr>
          <w:rFonts w:ascii="Times New Roman" w:hAnsi="Times New Roman" w:cs="Times New Roman"/>
          <w:sz w:val="28"/>
          <w:szCs w:val="28"/>
          <w:lang w:val="ru-RU"/>
        </w:rPr>
        <w:t>, с. </w:t>
      </w:r>
      <w:r w:rsidR="00740C58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740C58" w:rsidRPr="00306148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20090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2F8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последний выступа</w:t>
      </w:r>
      <w:r w:rsidR="00994C2E" w:rsidRPr="0087578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т как родовое понятие </w:t>
      </w:r>
      <w:r w:rsidR="00994C2E" w:rsidRPr="0087578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994C2E" w:rsidRPr="00875781">
        <w:rPr>
          <w:rFonts w:ascii="Times New Roman" w:hAnsi="Times New Roman" w:cs="Times New Roman"/>
          <w:sz w:val="28"/>
          <w:szCs w:val="28"/>
          <w:lang w:val="ru-RU"/>
        </w:rPr>
        <w:t>гипероним</w:t>
      </w:r>
      <w:proofErr w:type="spellEnd"/>
      <w:r w:rsidR="00994C2E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94C2E" w:rsidRPr="0087578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видовому </w:t>
      </w:r>
      <w:r w:rsidR="00994C2E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термину (гипониму) </w:t>
      </w:r>
      <w:r w:rsidRPr="00875781">
        <w:rPr>
          <w:rFonts w:ascii="Times New Roman" w:hAnsi="Times New Roman" w:cs="Times New Roman"/>
          <w:i/>
          <w:sz w:val="28"/>
          <w:szCs w:val="28"/>
          <w:lang w:val="ru-RU"/>
        </w:rPr>
        <w:t>анализ урока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3153F" w:rsidRPr="00875781" w:rsidRDefault="00F3153F" w:rsidP="00875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таком же значении использован термин </w:t>
      </w:r>
      <w:r w:rsidR="00265661" w:rsidRPr="004C0A19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анализ урока</w:t>
      </w:r>
      <w:r w:rsidR="0026566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новейшем </w:t>
      </w:r>
      <w:r w:rsidR="004C0A19" w:rsidRPr="00875781">
        <w:rPr>
          <w:rFonts w:ascii="Times New Roman" w:hAnsi="Times New Roman" w:cs="Times New Roman"/>
          <w:sz w:val="28"/>
          <w:szCs w:val="28"/>
          <w:lang w:val="ru-RU"/>
        </w:rPr>
        <w:t>издании</w:t>
      </w:r>
      <w:r w:rsidR="004C0A19">
        <w:rPr>
          <w:rFonts w:ascii="Times New Roman" w:hAnsi="Times New Roman" w:cs="Times New Roman"/>
          <w:sz w:val="28"/>
          <w:szCs w:val="28"/>
          <w:lang w:val="ru-RU"/>
        </w:rPr>
        <w:t xml:space="preserve"> для студентов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 учеб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нике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Ф. М.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Литвинко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«Методика преподавания русского я</w:t>
      </w:r>
      <w:r w:rsidR="009926F9">
        <w:rPr>
          <w:rFonts w:ascii="Times New Roman" w:hAnsi="Times New Roman" w:cs="Times New Roman"/>
          <w:sz w:val="28"/>
          <w:szCs w:val="28"/>
          <w:lang w:val="ru-RU"/>
        </w:rPr>
        <w:t>зыка в школе</w:t>
      </w:r>
      <w:r w:rsidR="009926F9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4C0A19" w:rsidRPr="0087578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926F9" w:rsidRPr="00875781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="004C0A19" w:rsidRPr="00875781">
        <w:rPr>
          <w:rFonts w:ascii="Times New Roman" w:hAnsi="Times New Roman" w:cs="Times New Roman"/>
          <w:sz w:val="28"/>
          <w:szCs w:val="28"/>
          <w:lang w:val="ru-RU"/>
        </w:rPr>
        <w:t> г.).</w:t>
      </w:r>
      <w:r w:rsidR="009926F9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926F9" w:rsidRPr="008757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разделе «Анализ урока русского языка» </w:t>
      </w:r>
      <w:r w:rsidR="004C0A19" w:rsidRPr="00875781">
        <w:rPr>
          <w:rFonts w:ascii="Times New Roman" w:hAnsi="Times New Roman" w:cs="Times New Roman"/>
          <w:sz w:val="28"/>
          <w:szCs w:val="28"/>
          <w:lang w:val="ru-RU"/>
        </w:rPr>
        <w:t>автор пред</w:t>
      </w:r>
      <w:r w:rsidR="00803B3E" w:rsidRPr="00875781">
        <w:rPr>
          <w:rFonts w:ascii="Times New Roman" w:hAnsi="Times New Roman" w:cs="Times New Roman"/>
          <w:sz w:val="28"/>
          <w:szCs w:val="28"/>
          <w:lang w:val="ru-RU"/>
        </w:rPr>
        <w:t>лагает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r w:rsidR="006A52F8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детального рассмотрения 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урока с пометкой «сформулирован с</w:t>
      </w:r>
      <w:r w:rsidR="004C0A19" w:rsidRPr="0087578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опорой на план, данный О. С. Гребенюком и Т. Б. Гребенюк (Теория обучения.</w:t>
      </w:r>
      <w:proofErr w:type="gramEnd"/>
      <w:r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875781">
        <w:rPr>
          <w:rFonts w:ascii="Times New Roman" w:hAnsi="Times New Roman" w:cs="Times New Roman"/>
          <w:sz w:val="28"/>
          <w:szCs w:val="28"/>
          <w:lang w:val="ru-RU"/>
        </w:rPr>
        <w:t>М., 2003)</w:t>
      </w:r>
      <w:r w:rsidR="009D66C2" w:rsidRPr="0087578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75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488">
        <w:rPr>
          <w:rFonts w:ascii="Times New Roman" w:hAnsi="Times New Roman" w:cs="Times New Roman"/>
          <w:sz w:val="28"/>
          <w:szCs w:val="28"/>
          <w:lang w:val="ru-RU"/>
        </w:rPr>
        <w:t>[5</w:t>
      </w:r>
      <w:r w:rsidRPr="00875781">
        <w:rPr>
          <w:rFonts w:ascii="Times New Roman" w:hAnsi="Times New Roman" w:cs="Times New Roman"/>
          <w:sz w:val="28"/>
          <w:szCs w:val="28"/>
          <w:lang w:val="ru-RU"/>
        </w:rPr>
        <w:t>, с. 138].</w:t>
      </w:r>
      <w:proofErr w:type="gramEnd"/>
    </w:p>
    <w:p w:rsidR="003652CC" w:rsidRPr="009926F9" w:rsidRDefault="004C0A19" w:rsidP="0099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Термин </w:t>
      </w:r>
      <w:r w:rsidR="009926F9"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анализ урока</w:t>
      </w:r>
      <w:r w:rsidR="009926F9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</w:t>
      </w:r>
      <w:r w:rsidR="002D3CA5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9D66C2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аналогичном</w:t>
      </w:r>
      <w:r w:rsidR="002D3CA5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9D66C2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понимании включен</w:t>
      </w:r>
      <w:r w:rsidR="002D3CA5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265661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 </w:t>
      </w:r>
      <w:r w:rsidR="002D3CA5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</w:t>
      </w:r>
      <w:r w:rsidR="002D3CA5" w:rsidRPr="00875781">
        <w:rPr>
          <w:rFonts w:ascii="Times New Roman" w:hAnsi="Times New Roman" w:cs="Times New Roman"/>
          <w:sz w:val="28"/>
          <w:szCs w:val="28"/>
          <w:lang w:val="ru-RU"/>
        </w:rPr>
        <w:t>«Нов</w:t>
      </w:r>
      <w:r w:rsidR="009D66C2" w:rsidRPr="0087578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2D3CA5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словар</w:t>
      </w:r>
      <w:r w:rsidR="009D66C2" w:rsidRPr="0087578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2D3CA5" w:rsidRPr="00875781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методических</w:t>
      </w:r>
      <w:r w:rsidR="002D3CA5" w:rsidRPr="00306148">
        <w:rPr>
          <w:rFonts w:ascii="Times New Roman" w:hAnsi="Times New Roman" w:cs="Times New Roman"/>
          <w:sz w:val="28"/>
          <w:szCs w:val="28"/>
          <w:lang w:val="ru-RU"/>
        </w:rPr>
        <w:t xml:space="preserve"> терминов и понятий (теория и практики обучения языкам)» Э. Г. Азимова и А. Н. Щукина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D3CA5">
        <w:rPr>
          <w:rFonts w:ascii="Times New Roman" w:hAnsi="Times New Roman" w:cs="Times New Roman"/>
          <w:sz w:val="28"/>
          <w:szCs w:val="28"/>
          <w:lang w:val="ru-RU"/>
        </w:rPr>
        <w:t>1999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г.; </w:t>
      </w:r>
      <w:r w:rsidR="002D3CA5" w:rsidRPr="00306148">
        <w:rPr>
          <w:rFonts w:ascii="Times New Roman" w:hAnsi="Times New Roman" w:cs="Times New Roman"/>
          <w:sz w:val="28"/>
          <w:szCs w:val="28"/>
          <w:lang w:val="ru-RU"/>
        </w:rPr>
        <w:t>был исправлен и дополнен спустя десятилетие – в 2009</w:t>
      </w:r>
      <w:r w:rsidR="0009753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D3CA5" w:rsidRPr="00306148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D3CA5"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="002D3CA5" w:rsidRPr="006A52F8">
        <w:rPr>
          <w:rFonts w:ascii="Times New Roman" w:hAnsi="Times New Roman" w:cs="Times New Roman"/>
          <w:sz w:val="28"/>
          <w:szCs w:val="28"/>
          <w:lang w:val="ru-RU"/>
        </w:rPr>
        <w:t>Анализ урока</w:t>
      </w:r>
      <w:r w:rsidR="002D3CA5">
        <w:rPr>
          <w:rFonts w:ascii="Times New Roman" w:hAnsi="Times New Roman" w:cs="Times New Roman"/>
          <w:sz w:val="28"/>
          <w:szCs w:val="28"/>
          <w:lang w:val="ru-RU"/>
        </w:rPr>
        <w:t xml:space="preserve"> – разбор учебного занятия в</w:t>
      </w:r>
      <w:r w:rsidR="009D66C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D3CA5">
        <w:rPr>
          <w:rFonts w:ascii="Times New Roman" w:hAnsi="Times New Roman" w:cs="Times New Roman"/>
          <w:sz w:val="28"/>
          <w:szCs w:val="28"/>
          <w:lang w:val="ru-RU"/>
        </w:rPr>
        <w:t>целом и</w:t>
      </w:r>
      <w:r w:rsidR="009D6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3CA5">
        <w:rPr>
          <w:rFonts w:ascii="Times New Roman" w:hAnsi="Times New Roman" w:cs="Times New Roman"/>
          <w:sz w:val="28"/>
          <w:szCs w:val="28"/>
          <w:lang w:val="ru-RU"/>
        </w:rPr>
        <w:t>отдельных его сторон»</w:t>
      </w:r>
      <w:r w:rsidR="0009753E" w:rsidRPr="000975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488">
        <w:rPr>
          <w:rFonts w:ascii="Times New Roman" w:hAnsi="Times New Roman" w:cs="Times New Roman"/>
          <w:sz w:val="28"/>
          <w:szCs w:val="28"/>
          <w:lang w:val="ru-RU"/>
        </w:rPr>
        <w:t>[6</w:t>
      </w:r>
      <w:r w:rsidR="0009753E" w:rsidRPr="006A52F8">
        <w:rPr>
          <w:rFonts w:ascii="Times New Roman" w:hAnsi="Times New Roman" w:cs="Times New Roman"/>
          <w:sz w:val="28"/>
          <w:szCs w:val="28"/>
          <w:lang w:val="ru-RU"/>
        </w:rPr>
        <w:t>, с. 15]</w:t>
      </w:r>
      <w:r w:rsidR="002D3CA5" w:rsidRPr="006A52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2F3252" w:rsidRDefault="002F3252" w:rsidP="002F32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DF4D3E">
        <w:rPr>
          <w:rFonts w:ascii="Times New Roman" w:hAnsi="Times New Roman" w:cs="Times New Roman"/>
          <w:sz w:val="28"/>
          <w:szCs w:val="28"/>
          <w:lang w:val="ru-RU"/>
        </w:rPr>
        <w:t xml:space="preserve">В текущей методической периодике и в живой практике </w:t>
      </w:r>
      <w:r w:rsidR="004C0A19" w:rsidRPr="00875781">
        <w:rPr>
          <w:rFonts w:ascii="Times New Roman" w:hAnsi="Times New Roman" w:cs="Times New Roman"/>
          <w:sz w:val="28"/>
          <w:szCs w:val="28"/>
          <w:lang w:val="ru-RU"/>
        </w:rPr>
        <w:t>фиксируется</w:t>
      </w:r>
      <w:r w:rsidR="004C0A19">
        <w:rPr>
          <w:rFonts w:ascii="Times New Roman" w:hAnsi="Times New Roman" w:cs="Times New Roman"/>
          <w:sz w:val="28"/>
          <w:szCs w:val="28"/>
          <w:lang w:val="ru-RU"/>
        </w:rPr>
        <w:t xml:space="preserve"> термин </w:t>
      </w:r>
      <w:r w:rsidRPr="004C0A19">
        <w:rPr>
          <w:rFonts w:ascii="Times New Roman" w:hAnsi="Times New Roman" w:cs="Times New Roman"/>
          <w:i/>
          <w:sz w:val="28"/>
          <w:szCs w:val="28"/>
          <w:lang w:val="ru-RU"/>
        </w:rPr>
        <w:t>самоанализ урока</w:t>
      </w:r>
      <w:r w:rsidRPr="00DF4D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F4D3E">
        <w:rPr>
          <w:rFonts w:ascii="Times New Roman" w:hAnsi="Times New Roman" w:cs="Times New Roman"/>
          <w:sz w:val="28"/>
          <w:szCs w:val="28"/>
          <w:lang w:val="ru-RU"/>
        </w:rPr>
        <w:t>Если М. Р. Львов отмечает, что анализ урока «проводится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директором, завучем, инспектором в порядке контроля, методистами и коллегами-учителями как средство изучения опыта, а также преподавателями педвуза во время педагогической практики студентов» </w:t>
      </w:r>
      <w:r>
        <w:rPr>
          <w:rFonts w:ascii="Times New Roman" w:hAnsi="Times New Roman" w:cs="Times New Roman"/>
          <w:sz w:val="28"/>
          <w:szCs w:val="28"/>
          <w:lang w:val="ru-RU"/>
        </w:rPr>
        <w:t>[2, с. 18],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то самоанализ урока, вероятно, по мнению тех, кто употребляет </w:t>
      </w:r>
      <w:r w:rsidR="009D66C2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данную номинацию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, используется в</w:t>
      </w:r>
      <w:r w:rsidR="009D66C2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значении ‘анализ урока учителем, который </w:t>
      </w:r>
      <w:r w:rsidR="006A52F8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его 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проводил’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  <w:proofErr w:type="gramEnd"/>
    </w:p>
    <w:p w:rsidR="002F3252" w:rsidRPr="00875781" w:rsidRDefault="002F3252" w:rsidP="002F32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Рассмотрим целесообразность этого словосочетания.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 одной стороны, 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в </w:t>
      </w:r>
      <w:r w:rsidR="003F2273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многочисленных 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оборотах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типа </w:t>
      </w:r>
      <w:r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анализ крови, потребностей, графиков, статистики, целей, истории, поведения, результатов, чувств, эффективности, состояния, ситуации, документов, ситуации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главное слово 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управля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 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существительным в </w:t>
      </w:r>
      <w:r w:rsidR="003F2273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родительном падеже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называющим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объект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действия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(</w:t>
      </w:r>
      <w:r w:rsidR="00803B3E"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анализа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  <w:proofErr w:type="gramEnd"/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С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другой стороны, 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конструкциях типа </w:t>
      </w:r>
      <w:proofErr w:type="spellStart"/>
      <w:r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самохарактеристика</w:t>
      </w:r>
      <w:proofErr w:type="spellEnd"/>
      <w:r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Иванова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дополнение имеет не объектное, а субъектное значение, т.</w:t>
      </w:r>
      <w:r w:rsidR="00B20090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е. 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‘</w:t>
      </w:r>
      <w:proofErr w:type="gramStart"/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Иванов</w:t>
      </w:r>
      <w:proofErr w:type="gramEnd"/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характеризует себя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’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(аналогично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самодисциплина Петрова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‘дисциплина Петровым самого себя’)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И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вполне логичн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о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, что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 выражении </w:t>
      </w:r>
      <w:r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самоанализ урока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3F2273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зависимое слово 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воспринимается как </w:t>
      </w:r>
      <w:r w:rsidR="003F2273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наименование 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субъект</w:t>
      </w:r>
      <w:r w:rsidR="003F2273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а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, т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  <w:r w:rsidR="00B20090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е. 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как будто ‘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урок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lastRenderedPageBreak/>
        <w:t>анализирует себя</w:t>
      </w:r>
      <w:r w:rsidR="00803B3E" w:rsidRPr="00803B3E">
        <w:rPr>
          <w:rFonts w:ascii="Times New Roman" w:hAnsi="Times New Roman" w:cs="Times New Roman"/>
          <w:spacing w:val="-4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  <w:r w:rsidR="003F2273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По </w:t>
      </w:r>
      <w:r w:rsidR="00EF3A88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нашему мнению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, это, по меньшей мере, неграмотное для</w:t>
      </w:r>
      <w:r w:rsidR="003F2273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носителей русского языка выражение, которое не может иметь статус термина.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 то же время напомним, что 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="00B20090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0975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педагогической науке используется тер</w:t>
      </w:r>
      <w:r w:rsidR="00803B3E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мин </w:t>
      </w:r>
      <w:r w:rsidR="00803B3E"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самоанализ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(синонимы </w:t>
      </w:r>
      <w:r w:rsidR="00AD1D6D"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– самонаблюдение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r w:rsidR="00AD1D6D"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самоуглубление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r w:rsidR="00AD1D6D"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интроспекция)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 значении ‘анализ индивидом собственных суждений, переживаний, потребностей и поступков’; причем, в</w:t>
      </w:r>
      <w:r w:rsidR="00B20090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отличие от понятия </w:t>
      </w:r>
      <w:r w:rsidR="00AD1D6D"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рефлексия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‘самонаблюдение, размышление на</w:t>
      </w:r>
      <w:r w:rsidR="000B0420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д</w:t>
      </w:r>
      <w:r w:rsidR="00B20090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своими переживаниями и мыслями’, понятие </w:t>
      </w:r>
      <w:r w:rsidR="00AD1D6D"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самоанализ 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в большей степени концентрирует внимание на процессуальном аспекте собственной психики, отличается целенаправленностью и</w:t>
      </w:r>
      <w:r w:rsidR="003F2273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произвольностью процесса этого анализа [</w:t>
      </w:r>
      <w:r w:rsidR="00A32488">
        <w:rPr>
          <w:rFonts w:ascii="Times New Roman" w:hAnsi="Times New Roman" w:cs="Times New Roman"/>
          <w:spacing w:val="-4"/>
          <w:sz w:val="28"/>
          <w:szCs w:val="28"/>
          <w:lang w:val="ru-RU"/>
        </w:rPr>
        <w:t>7</w:t>
      </w:r>
      <w:r w:rsidR="006C2717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r w:rsidR="006C2717" w:rsidRPr="00875781"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="006C2717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. 188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].</w:t>
      </w:r>
      <w:r w:rsidR="00AD1D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3C5C1A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 </w:t>
      </w:r>
      <w:r w:rsidR="00B20090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>подобный</w:t>
      </w:r>
      <w:r w:rsidR="003C5C1A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3C5C1A"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с</w:t>
      </w:r>
      <w:r w:rsidR="00AD1D6D" w:rsidRPr="008757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амоанализ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3C5C1A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является </w:t>
      </w:r>
      <w:r w:rsidR="00AD1D6D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существенной, хотя и скрытой, стороной </w:t>
      </w:r>
      <w:r w:rsidR="003C5C1A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профессиональной деятельности </w:t>
      </w:r>
      <w:r w:rsidR="006C2717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каждого </w:t>
      </w:r>
      <w:r w:rsidR="003C5C1A" w:rsidRPr="008757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учителя. </w:t>
      </w:r>
    </w:p>
    <w:p w:rsidR="009926F9" w:rsidRPr="00870776" w:rsidRDefault="00E4202E" w:rsidP="0099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75781">
        <w:rPr>
          <w:rFonts w:ascii="Times New Roman" w:hAnsi="Times New Roman" w:cs="Times New Roman"/>
          <w:sz w:val="28"/>
          <w:lang w:val="ru-RU"/>
        </w:rPr>
        <w:t xml:space="preserve">В последнее время – как синоним к термину </w:t>
      </w:r>
      <w:r w:rsidRPr="00875781">
        <w:rPr>
          <w:rFonts w:ascii="Times New Roman" w:hAnsi="Times New Roman" w:cs="Times New Roman"/>
          <w:i/>
          <w:sz w:val="28"/>
          <w:lang w:val="ru-RU"/>
        </w:rPr>
        <w:t>самоанализ</w:t>
      </w:r>
      <w:r w:rsidRPr="00875781">
        <w:rPr>
          <w:rFonts w:ascii="Times New Roman" w:hAnsi="Times New Roman" w:cs="Times New Roman"/>
          <w:sz w:val="28"/>
          <w:lang w:val="ru-RU"/>
        </w:rPr>
        <w:t xml:space="preserve"> – стал употребляться </w:t>
      </w:r>
      <w:r w:rsidR="009926F9" w:rsidRPr="00875781">
        <w:rPr>
          <w:rFonts w:ascii="Times New Roman" w:hAnsi="Times New Roman" w:cs="Times New Roman"/>
          <w:sz w:val="28"/>
          <w:lang w:val="ru-RU"/>
        </w:rPr>
        <w:t>термин</w:t>
      </w:r>
      <w:r w:rsidRPr="00875781">
        <w:rPr>
          <w:rFonts w:ascii="Times New Roman" w:hAnsi="Times New Roman" w:cs="Times New Roman"/>
          <w:sz w:val="28"/>
          <w:lang w:val="ru-RU"/>
        </w:rPr>
        <w:t xml:space="preserve"> </w:t>
      </w:r>
      <w:r w:rsidR="009926F9" w:rsidRPr="00875781">
        <w:rPr>
          <w:rFonts w:ascii="Times New Roman" w:hAnsi="Times New Roman" w:cs="Times New Roman"/>
          <w:i/>
          <w:sz w:val="28"/>
          <w:lang w:val="en-US"/>
        </w:rPr>
        <w:t>SWOT</w:t>
      </w:r>
      <w:r w:rsidR="009926F9" w:rsidRPr="00875781">
        <w:rPr>
          <w:rFonts w:ascii="Times New Roman" w:hAnsi="Times New Roman" w:cs="Times New Roman"/>
          <w:i/>
          <w:sz w:val="28"/>
          <w:lang w:val="ru-RU"/>
        </w:rPr>
        <w:t>-анализ урока</w:t>
      </w:r>
      <w:r w:rsidR="002F3252" w:rsidRPr="00875781">
        <w:rPr>
          <w:rFonts w:ascii="Times New Roman" w:hAnsi="Times New Roman" w:cs="Times New Roman"/>
          <w:sz w:val="28"/>
          <w:lang w:val="ru-RU"/>
        </w:rPr>
        <w:t xml:space="preserve">. Как известно, </w:t>
      </w:r>
      <w:r w:rsidR="009926F9" w:rsidRPr="00875781">
        <w:rPr>
          <w:rFonts w:ascii="Times New Roman" w:hAnsi="Times New Roman" w:cs="Times New Roman"/>
          <w:sz w:val="28"/>
          <w:lang w:val="en-US"/>
        </w:rPr>
        <w:t>SWOT</w:t>
      </w:r>
      <w:r w:rsidR="009926F9" w:rsidRPr="00875781">
        <w:rPr>
          <w:rFonts w:ascii="Times New Roman" w:hAnsi="Times New Roman" w:cs="Times New Roman"/>
          <w:sz w:val="28"/>
          <w:lang w:val="ru-RU"/>
        </w:rPr>
        <w:t>-анализ имеет</w:t>
      </w:r>
      <w:r w:rsidR="009926F9">
        <w:rPr>
          <w:rFonts w:ascii="Times New Roman" w:hAnsi="Times New Roman" w:cs="Times New Roman"/>
          <w:sz w:val="28"/>
          <w:lang w:val="ru-RU"/>
        </w:rPr>
        <w:t xml:space="preserve"> широкое распространение в бизнесе, предполагает оценивание в комплексе внутренних и внешних факторов, влияющих на развитие компании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A32488">
        <w:rPr>
          <w:rFonts w:ascii="Times New Roman" w:hAnsi="Times New Roman" w:cs="Times New Roman"/>
          <w:sz w:val="28"/>
          <w:lang w:val="ru-RU"/>
        </w:rPr>
        <w:t>(первый, англоязычный компонент номинации расшифровывается следующим образом</w:t>
      </w:r>
      <w:r w:rsidR="009926F9" w:rsidRPr="00A32488">
        <w:rPr>
          <w:rFonts w:ascii="Times New Roman" w:hAnsi="Times New Roman" w:cs="Times New Roman"/>
          <w:sz w:val="28"/>
          <w:lang w:val="ru-RU"/>
        </w:rPr>
        <w:t>:</w:t>
      </w:r>
      <w:r w:rsidR="009926F9">
        <w:rPr>
          <w:rFonts w:ascii="Times New Roman" w:hAnsi="Times New Roman" w:cs="Times New Roman"/>
          <w:sz w:val="28"/>
          <w:lang w:val="ru-RU"/>
        </w:rPr>
        <w:t xml:space="preserve"> </w:t>
      </w:r>
      <w:r w:rsidRPr="00E4202E">
        <w:rPr>
          <w:rFonts w:ascii="Times New Roman" w:hAnsi="Times New Roman" w:cs="Times New Roman"/>
          <w:i/>
          <w:sz w:val="28"/>
          <w:lang w:val="en-US"/>
        </w:rPr>
        <w:t>s</w:t>
      </w:r>
      <w:r w:rsidR="009926F9" w:rsidRPr="00E4202E">
        <w:rPr>
          <w:rFonts w:ascii="Times New Roman" w:hAnsi="Times New Roman" w:cs="Times New Roman"/>
          <w:i/>
          <w:sz w:val="28"/>
          <w:lang w:val="en-US"/>
        </w:rPr>
        <w:t>trengths</w:t>
      </w:r>
      <w:r w:rsidR="009926F9" w:rsidRPr="00BC28AE">
        <w:rPr>
          <w:rFonts w:ascii="Times New Roman" w:hAnsi="Times New Roman" w:cs="Times New Roman"/>
          <w:sz w:val="28"/>
          <w:lang w:val="ru-RU"/>
        </w:rPr>
        <w:t xml:space="preserve"> </w:t>
      </w:r>
      <w:r w:rsidRPr="00E4202E">
        <w:rPr>
          <w:rFonts w:ascii="Times New Roman" w:hAnsi="Times New Roman" w:cs="Times New Roman"/>
          <w:sz w:val="28"/>
          <w:lang w:val="ru-RU"/>
        </w:rPr>
        <w:t>‘</w:t>
      </w:r>
      <w:r w:rsidR="009926F9">
        <w:rPr>
          <w:rFonts w:ascii="Times New Roman" w:hAnsi="Times New Roman" w:cs="Times New Roman"/>
          <w:sz w:val="28"/>
          <w:lang w:val="ru-RU"/>
        </w:rPr>
        <w:t>сильные стороны</w:t>
      </w:r>
      <w:r w:rsidRPr="00E4202E">
        <w:rPr>
          <w:rFonts w:ascii="Times New Roman" w:hAnsi="Times New Roman" w:cs="Times New Roman"/>
          <w:sz w:val="28"/>
          <w:lang w:val="ru-RU"/>
        </w:rPr>
        <w:t>’</w:t>
      </w:r>
      <w:r w:rsidR="009926F9">
        <w:rPr>
          <w:rFonts w:ascii="Times New Roman" w:hAnsi="Times New Roman" w:cs="Times New Roman"/>
          <w:sz w:val="28"/>
          <w:lang w:val="ru-RU"/>
        </w:rPr>
        <w:t xml:space="preserve">, </w:t>
      </w:r>
      <w:r w:rsidRPr="00E4202E">
        <w:rPr>
          <w:rFonts w:ascii="Times New Roman" w:hAnsi="Times New Roman" w:cs="Times New Roman"/>
          <w:i/>
          <w:sz w:val="28"/>
          <w:lang w:val="en-US"/>
        </w:rPr>
        <w:t>w</w:t>
      </w:r>
      <w:r w:rsidR="009926F9" w:rsidRPr="00E4202E">
        <w:rPr>
          <w:rFonts w:ascii="Times New Roman" w:hAnsi="Times New Roman" w:cs="Times New Roman"/>
          <w:i/>
          <w:sz w:val="28"/>
          <w:lang w:val="en-US"/>
        </w:rPr>
        <w:t>eakness</w:t>
      </w:r>
      <w:r w:rsidR="009926F9" w:rsidRPr="00BC28AE">
        <w:rPr>
          <w:rFonts w:ascii="Times New Roman" w:hAnsi="Times New Roman" w:cs="Times New Roman"/>
          <w:sz w:val="28"/>
          <w:lang w:val="ru-RU"/>
        </w:rPr>
        <w:t xml:space="preserve"> </w:t>
      </w:r>
      <w:r w:rsidRPr="00E4202E">
        <w:rPr>
          <w:rFonts w:ascii="Times New Roman" w:hAnsi="Times New Roman" w:cs="Times New Roman"/>
          <w:sz w:val="28"/>
          <w:lang w:val="ru-RU"/>
        </w:rPr>
        <w:t>‘</w:t>
      </w:r>
      <w:r w:rsidR="009926F9">
        <w:rPr>
          <w:rFonts w:ascii="Times New Roman" w:hAnsi="Times New Roman" w:cs="Times New Roman"/>
          <w:sz w:val="28"/>
          <w:lang w:val="ru-RU"/>
        </w:rPr>
        <w:t>слабые стороны</w:t>
      </w:r>
      <w:r w:rsidRPr="00E4202E">
        <w:rPr>
          <w:rFonts w:ascii="Times New Roman" w:hAnsi="Times New Roman" w:cs="Times New Roman"/>
          <w:sz w:val="28"/>
          <w:lang w:val="ru-RU"/>
        </w:rPr>
        <w:t>’</w:t>
      </w:r>
      <w:r w:rsidR="009926F9">
        <w:rPr>
          <w:rFonts w:ascii="Times New Roman" w:hAnsi="Times New Roman" w:cs="Times New Roman"/>
          <w:sz w:val="28"/>
          <w:lang w:val="ru-RU"/>
        </w:rPr>
        <w:t xml:space="preserve">, </w:t>
      </w:r>
      <w:r w:rsidRPr="00E4202E">
        <w:rPr>
          <w:rFonts w:ascii="Times New Roman" w:hAnsi="Times New Roman" w:cs="Times New Roman"/>
          <w:i/>
          <w:sz w:val="28"/>
          <w:lang w:val="en-US"/>
        </w:rPr>
        <w:t>o</w:t>
      </w:r>
      <w:r w:rsidR="009926F9" w:rsidRPr="00E4202E">
        <w:rPr>
          <w:rFonts w:ascii="Times New Roman" w:hAnsi="Times New Roman" w:cs="Times New Roman"/>
          <w:i/>
          <w:sz w:val="28"/>
          <w:lang w:val="en-US"/>
        </w:rPr>
        <w:t>pportunities</w:t>
      </w:r>
      <w:r w:rsidR="009926F9" w:rsidRPr="00BC28AE">
        <w:rPr>
          <w:rFonts w:ascii="Times New Roman" w:hAnsi="Times New Roman" w:cs="Times New Roman"/>
          <w:sz w:val="28"/>
          <w:lang w:val="ru-RU"/>
        </w:rPr>
        <w:t xml:space="preserve"> </w:t>
      </w:r>
      <w:r w:rsidRPr="00E4202E">
        <w:rPr>
          <w:rFonts w:ascii="Times New Roman" w:hAnsi="Times New Roman" w:cs="Times New Roman"/>
          <w:sz w:val="28"/>
          <w:lang w:val="ru-RU"/>
        </w:rPr>
        <w:t>‘</w:t>
      </w:r>
      <w:r w:rsidR="009926F9">
        <w:rPr>
          <w:rFonts w:ascii="Times New Roman" w:hAnsi="Times New Roman" w:cs="Times New Roman"/>
          <w:sz w:val="28"/>
          <w:lang w:val="ru-RU"/>
        </w:rPr>
        <w:t>возможности</w:t>
      </w:r>
      <w:r w:rsidRPr="00E4202E">
        <w:rPr>
          <w:rFonts w:ascii="Times New Roman" w:hAnsi="Times New Roman" w:cs="Times New Roman"/>
          <w:sz w:val="28"/>
          <w:lang w:val="ru-RU"/>
        </w:rPr>
        <w:t>’</w:t>
      </w:r>
      <w:r w:rsidR="009926F9">
        <w:rPr>
          <w:rFonts w:ascii="Times New Roman" w:hAnsi="Times New Roman" w:cs="Times New Roman"/>
          <w:sz w:val="28"/>
          <w:lang w:val="ru-RU"/>
        </w:rPr>
        <w:t>,</w:t>
      </w:r>
      <w:r w:rsidR="004547A3">
        <w:rPr>
          <w:rFonts w:ascii="Times New Roman" w:hAnsi="Times New Roman" w:cs="Times New Roman"/>
          <w:sz w:val="28"/>
          <w:lang w:val="ru-RU"/>
        </w:rPr>
        <w:t xml:space="preserve"> </w:t>
      </w:r>
      <w:r w:rsidRPr="00E4202E">
        <w:rPr>
          <w:rFonts w:ascii="Times New Roman" w:hAnsi="Times New Roman" w:cs="Times New Roman"/>
          <w:i/>
          <w:sz w:val="28"/>
          <w:lang w:val="en-US"/>
        </w:rPr>
        <w:t>threats</w:t>
      </w:r>
      <w:r w:rsidR="009926F9" w:rsidRPr="00BC28AE">
        <w:rPr>
          <w:rFonts w:ascii="Times New Roman" w:hAnsi="Times New Roman" w:cs="Times New Roman"/>
          <w:sz w:val="28"/>
          <w:lang w:val="ru-RU"/>
        </w:rPr>
        <w:t xml:space="preserve"> </w:t>
      </w:r>
      <w:r w:rsidRPr="00E4202E">
        <w:rPr>
          <w:rFonts w:ascii="Times New Roman" w:hAnsi="Times New Roman" w:cs="Times New Roman"/>
          <w:sz w:val="28"/>
          <w:lang w:val="ru-RU"/>
        </w:rPr>
        <w:t>‘</w:t>
      </w:r>
      <w:r w:rsidR="002B0055">
        <w:rPr>
          <w:rFonts w:ascii="Times New Roman" w:hAnsi="Times New Roman" w:cs="Times New Roman"/>
          <w:sz w:val="28"/>
          <w:lang w:val="ru-RU"/>
        </w:rPr>
        <w:t>угрозы</w:t>
      </w:r>
      <w:r w:rsidRPr="00E4202E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  <w:lang w:val="ru-RU"/>
        </w:rPr>
        <w:t>)</w:t>
      </w:r>
      <w:r w:rsidR="009926F9">
        <w:rPr>
          <w:rFonts w:ascii="Times New Roman" w:hAnsi="Times New Roman" w:cs="Times New Roman"/>
          <w:sz w:val="28"/>
          <w:lang w:val="ru-RU"/>
        </w:rPr>
        <w:t>.</w:t>
      </w:r>
      <w:r w:rsidR="002B0055">
        <w:rPr>
          <w:rFonts w:ascii="Times New Roman" w:hAnsi="Times New Roman" w:cs="Times New Roman"/>
          <w:sz w:val="28"/>
          <w:lang w:val="ru-RU"/>
        </w:rPr>
        <w:t xml:space="preserve"> </w:t>
      </w:r>
      <w:r w:rsidR="009926F9">
        <w:rPr>
          <w:rFonts w:ascii="Times New Roman" w:hAnsi="Times New Roman" w:cs="Times New Roman"/>
          <w:sz w:val="28"/>
          <w:lang w:val="ru-RU"/>
        </w:rPr>
        <w:t xml:space="preserve">Как видим, аббревиатурой </w:t>
      </w:r>
      <w:r w:rsidR="009926F9">
        <w:rPr>
          <w:rFonts w:ascii="Times New Roman" w:hAnsi="Times New Roman" w:cs="Times New Roman"/>
          <w:sz w:val="28"/>
          <w:lang w:val="en-US"/>
        </w:rPr>
        <w:t>SWOT</w:t>
      </w:r>
      <w:r w:rsidR="009926F9">
        <w:rPr>
          <w:rFonts w:ascii="Times New Roman" w:hAnsi="Times New Roman" w:cs="Times New Roman"/>
          <w:sz w:val="28"/>
          <w:lang w:val="ru-RU"/>
        </w:rPr>
        <w:t xml:space="preserve"> могут быть заданы интересные параметры анализа урока, однако непонятно, почему такой </w:t>
      </w:r>
      <w:r w:rsidR="00831D56" w:rsidRPr="00A32488">
        <w:rPr>
          <w:rFonts w:ascii="Times New Roman" w:hAnsi="Times New Roman" w:cs="Times New Roman"/>
          <w:sz w:val="28"/>
          <w:lang w:val="ru-RU"/>
        </w:rPr>
        <w:t>разбор</w:t>
      </w:r>
      <w:r w:rsidR="009926F9" w:rsidRPr="00A32488">
        <w:rPr>
          <w:rFonts w:ascii="Times New Roman" w:hAnsi="Times New Roman" w:cs="Times New Roman"/>
          <w:sz w:val="28"/>
          <w:lang w:val="ru-RU"/>
        </w:rPr>
        <w:t xml:space="preserve"> предлагается</w:t>
      </w:r>
      <w:r w:rsidR="009926F9">
        <w:rPr>
          <w:rFonts w:ascii="Times New Roman" w:hAnsi="Times New Roman" w:cs="Times New Roman"/>
          <w:sz w:val="28"/>
          <w:lang w:val="ru-RU"/>
        </w:rPr>
        <w:t xml:space="preserve"> проводить только автору урока</w:t>
      </w:r>
      <w:r w:rsidR="009926F9" w:rsidRPr="00A32488">
        <w:rPr>
          <w:rFonts w:ascii="Times New Roman" w:hAnsi="Times New Roman" w:cs="Times New Roman"/>
          <w:sz w:val="28"/>
          <w:lang w:val="ru-RU"/>
        </w:rPr>
        <w:t xml:space="preserve">. </w:t>
      </w:r>
      <w:r w:rsidR="0090374D" w:rsidRPr="00A32488">
        <w:rPr>
          <w:rFonts w:ascii="Times New Roman" w:hAnsi="Times New Roman" w:cs="Times New Roman"/>
          <w:sz w:val="28"/>
          <w:lang w:val="ru-RU"/>
        </w:rPr>
        <w:t>Думается</w:t>
      </w:r>
      <w:r w:rsidR="009926F9" w:rsidRPr="00A32488">
        <w:rPr>
          <w:rFonts w:ascii="Times New Roman" w:hAnsi="Times New Roman" w:cs="Times New Roman"/>
          <w:sz w:val="28"/>
          <w:lang w:val="ru-RU"/>
        </w:rPr>
        <w:t xml:space="preserve">, </w:t>
      </w:r>
      <w:r w:rsidR="009926F9" w:rsidRPr="00A32488">
        <w:rPr>
          <w:rFonts w:ascii="Times New Roman" w:hAnsi="Times New Roman" w:cs="Times New Roman"/>
          <w:sz w:val="28"/>
          <w:lang w:val="en-US"/>
        </w:rPr>
        <w:t>SWOT</w:t>
      </w:r>
      <w:r w:rsidR="009926F9" w:rsidRPr="00A32488">
        <w:rPr>
          <w:rFonts w:ascii="Times New Roman" w:hAnsi="Times New Roman" w:cs="Times New Roman"/>
          <w:sz w:val="28"/>
          <w:lang w:val="ru-RU"/>
        </w:rPr>
        <w:t xml:space="preserve">-анализ </w:t>
      </w:r>
      <w:r w:rsidR="002F3252" w:rsidRPr="00A32488">
        <w:rPr>
          <w:rFonts w:ascii="Times New Roman" w:hAnsi="Times New Roman" w:cs="Times New Roman"/>
          <w:sz w:val="28"/>
          <w:lang w:val="ru-RU"/>
        </w:rPr>
        <w:t xml:space="preserve">урока </w:t>
      </w:r>
      <w:r w:rsidR="009926F9" w:rsidRPr="00A32488">
        <w:rPr>
          <w:rFonts w:ascii="Times New Roman" w:hAnsi="Times New Roman" w:cs="Times New Roman"/>
          <w:sz w:val="28"/>
          <w:lang w:val="ru-RU"/>
        </w:rPr>
        <w:t xml:space="preserve">может </w:t>
      </w:r>
      <w:r w:rsidR="003F2273" w:rsidRPr="00A32488">
        <w:rPr>
          <w:rFonts w:ascii="Times New Roman" w:hAnsi="Times New Roman" w:cs="Times New Roman"/>
          <w:sz w:val="28"/>
          <w:lang w:val="ru-RU"/>
        </w:rPr>
        <w:t xml:space="preserve">осуществить </w:t>
      </w:r>
      <w:r w:rsidR="009926F9" w:rsidRPr="00A32488">
        <w:rPr>
          <w:rFonts w:ascii="Times New Roman" w:hAnsi="Times New Roman" w:cs="Times New Roman"/>
          <w:sz w:val="28"/>
          <w:lang w:val="ru-RU"/>
        </w:rPr>
        <w:t>как сам учитель, так и его коллеги, и директор школы, и</w:t>
      </w:r>
      <w:r w:rsidR="00B20090" w:rsidRPr="00A32488">
        <w:rPr>
          <w:rFonts w:ascii="Times New Roman" w:hAnsi="Times New Roman" w:cs="Times New Roman"/>
          <w:sz w:val="28"/>
          <w:lang w:val="ru-RU"/>
        </w:rPr>
        <w:t> </w:t>
      </w:r>
      <w:r w:rsidR="009926F9" w:rsidRPr="00A32488">
        <w:rPr>
          <w:rFonts w:ascii="Times New Roman" w:hAnsi="Times New Roman" w:cs="Times New Roman"/>
          <w:sz w:val="28"/>
          <w:lang w:val="ru-RU"/>
        </w:rPr>
        <w:t>все присутствующие на уроке.</w:t>
      </w:r>
    </w:p>
    <w:p w:rsidR="002B0055" w:rsidRDefault="000B0420" w:rsidP="00A3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живой практике школьной жизни также встречается </w:t>
      </w:r>
      <w:r w:rsidR="00741BD2">
        <w:rPr>
          <w:rFonts w:ascii="Times New Roman" w:hAnsi="Times New Roman" w:cs="Times New Roman"/>
          <w:sz w:val="28"/>
          <w:lang w:val="ru-RU"/>
        </w:rPr>
        <w:t>т</w:t>
      </w:r>
      <w:r w:rsidR="002F3252">
        <w:rPr>
          <w:rFonts w:ascii="Times New Roman" w:hAnsi="Times New Roman" w:cs="Times New Roman"/>
          <w:sz w:val="28"/>
          <w:lang w:val="ru-RU"/>
        </w:rPr>
        <w:t xml:space="preserve">ермин </w:t>
      </w:r>
      <w:r w:rsidR="002F3252" w:rsidRPr="000B0420">
        <w:rPr>
          <w:rFonts w:ascii="Times New Roman" w:hAnsi="Times New Roman" w:cs="Times New Roman"/>
          <w:i/>
          <w:sz w:val="28"/>
          <w:lang w:val="ru-RU"/>
        </w:rPr>
        <w:t>рефлексия</w:t>
      </w:r>
      <w:r>
        <w:rPr>
          <w:rFonts w:ascii="Times New Roman" w:hAnsi="Times New Roman" w:cs="Times New Roman"/>
          <w:sz w:val="28"/>
          <w:lang w:val="ru-RU"/>
        </w:rPr>
        <w:t xml:space="preserve"> как </w:t>
      </w:r>
      <w:r w:rsidRPr="000B0420">
        <w:rPr>
          <w:rFonts w:ascii="Times New Roman" w:hAnsi="Times New Roman" w:cs="Times New Roman"/>
          <w:sz w:val="28"/>
          <w:lang w:val="ru-RU"/>
        </w:rPr>
        <w:t>‘</w:t>
      </w:r>
      <w:proofErr w:type="spellStart"/>
      <w:r w:rsidR="002F3252">
        <w:rPr>
          <w:rFonts w:ascii="Times New Roman" w:hAnsi="Times New Roman" w:cs="Times New Roman"/>
          <w:sz w:val="28"/>
          <w:lang w:val="ru-RU"/>
        </w:rPr>
        <w:t>послеурочная</w:t>
      </w:r>
      <w:proofErr w:type="spellEnd"/>
      <w:r w:rsidR="002F3252">
        <w:rPr>
          <w:rFonts w:ascii="Times New Roman" w:hAnsi="Times New Roman" w:cs="Times New Roman"/>
          <w:sz w:val="28"/>
          <w:lang w:val="ru-RU"/>
        </w:rPr>
        <w:t xml:space="preserve"> деятельность</w:t>
      </w:r>
      <w:r w:rsidRPr="000B0420">
        <w:rPr>
          <w:rFonts w:ascii="Times New Roman" w:hAnsi="Times New Roman" w:cs="Times New Roman"/>
          <w:sz w:val="28"/>
          <w:lang w:val="ru-RU"/>
        </w:rPr>
        <w:t>’</w:t>
      </w:r>
      <w:r w:rsidR="002F3252">
        <w:rPr>
          <w:rFonts w:ascii="Times New Roman" w:hAnsi="Times New Roman" w:cs="Times New Roman"/>
          <w:sz w:val="28"/>
          <w:lang w:val="ru-RU"/>
        </w:rPr>
        <w:t xml:space="preserve"> учителя или присутствующих </w:t>
      </w:r>
      <w:r w:rsidRPr="00A32488">
        <w:rPr>
          <w:rFonts w:ascii="Times New Roman" w:hAnsi="Times New Roman" w:cs="Times New Roman"/>
          <w:sz w:val="28"/>
          <w:lang w:val="ru-RU"/>
        </w:rPr>
        <w:t>на уроке</w:t>
      </w:r>
      <w:r w:rsidR="002F3252" w:rsidRPr="00A32488">
        <w:rPr>
          <w:rFonts w:ascii="Times New Roman" w:hAnsi="Times New Roman" w:cs="Times New Roman"/>
          <w:sz w:val="28"/>
          <w:lang w:val="ru-RU"/>
        </w:rPr>
        <w:t xml:space="preserve">. </w:t>
      </w:r>
      <w:r w:rsidRPr="00A32488">
        <w:rPr>
          <w:rFonts w:ascii="Times New Roman" w:hAnsi="Times New Roman" w:cs="Times New Roman"/>
          <w:sz w:val="28"/>
          <w:lang w:val="ru-RU"/>
        </w:rPr>
        <w:t xml:space="preserve">Приведем некоторые дефиниции. </w:t>
      </w:r>
      <w:r w:rsidR="002B0055" w:rsidRPr="00A32488">
        <w:rPr>
          <w:rFonts w:ascii="Times New Roman" w:hAnsi="Times New Roman" w:cs="Times New Roman"/>
          <w:spacing w:val="-4"/>
          <w:sz w:val="28"/>
          <w:szCs w:val="28"/>
          <w:lang w:val="ru-RU"/>
        </w:rPr>
        <w:t>Рефлексия (</w:t>
      </w:r>
      <w:r w:rsidRPr="00A32488">
        <w:rPr>
          <w:rFonts w:ascii="Times New Roman" w:hAnsi="Times New Roman" w:cs="Times New Roman"/>
          <w:spacing w:val="-4"/>
          <w:sz w:val="28"/>
          <w:szCs w:val="28"/>
          <w:lang w:val="ru-RU"/>
        </w:rPr>
        <w:t>от</w:t>
      </w:r>
      <w:r w:rsidR="002B0055" w:rsidRPr="00A324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лат. </w:t>
      </w:r>
      <w:proofErr w:type="spellStart"/>
      <w:r w:rsidR="002B0055" w:rsidRPr="00A32488">
        <w:rPr>
          <w:rFonts w:ascii="Times New Roman" w:hAnsi="Times New Roman" w:cs="Times New Roman"/>
          <w:spacing w:val="-4"/>
          <w:sz w:val="28"/>
          <w:szCs w:val="28"/>
          <w:lang w:val="en-US"/>
        </w:rPr>
        <w:t>reflexio</w:t>
      </w:r>
      <w:proofErr w:type="spellEnd"/>
      <w:r w:rsidR="002B0055" w:rsidRPr="00A324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32488">
        <w:rPr>
          <w:rFonts w:ascii="Times New Roman" w:hAnsi="Times New Roman" w:cs="Times New Roman"/>
          <w:spacing w:val="-4"/>
          <w:sz w:val="28"/>
          <w:szCs w:val="28"/>
          <w:lang w:val="ru-RU"/>
        </w:rPr>
        <w:t>‘</w:t>
      </w:r>
      <w:r w:rsidR="002B0055" w:rsidRPr="00A32488">
        <w:rPr>
          <w:rFonts w:ascii="Times New Roman" w:hAnsi="Times New Roman" w:cs="Times New Roman"/>
          <w:spacing w:val="-4"/>
          <w:sz w:val="28"/>
          <w:szCs w:val="28"/>
          <w:lang w:val="ru-RU"/>
        </w:rPr>
        <w:t>отражение</w:t>
      </w:r>
      <w:r w:rsidRPr="00A32488">
        <w:rPr>
          <w:rFonts w:ascii="Times New Roman" w:hAnsi="Times New Roman" w:cs="Times New Roman"/>
          <w:spacing w:val="-4"/>
          <w:sz w:val="28"/>
          <w:szCs w:val="28"/>
          <w:lang w:val="ru-RU"/>
        </w:rPr>
        <w:t>’</w:t>
      </w:r>
      <w:r w:rsidR="002B0055" w:rsidRPr="000B0420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="002B005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это </w:t>
      </w:r>
      <w:r w:rsidR="00F766BA" w:rsidRPr="00F766BA">
        <w:rPr>
          <w:rFonts w:ascii="Times New Roman" w:hAnsi="Times New Roman" w:cs="Times New Roman"/>
          <w:spacing w:val="-4"/>
          <w:sz w:val="28"/>
          <w:szCs w:val="28"/>
          <w:lang w:val="ru-RU"/>
        </w:rPr>
        <w:t>‘</w:t>
      </w:r>
      <w:r w:rsidR="002B0055">
        <w:rPr>
          <w:rFonts w:ascii="Times New Roman" w:hAnsi="Times New Roman" w:cs="Times New Roman"/>
          <w:spacing w:val="-4"/>
          <w:sz w:val="28"/>
          <w:szCs w:val="28"/>
          <w:lang w:val="ru-RU"/>
        </w:rPr>
        <w:t>размышление, полное сомнений и колебаний, склонность анализировать свои переживания</w:t>
      </w:r>
      <w:r w:rsidR="00F766BA" w:rsidRPr="00F766B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’ </w:t>
      </w:r>
      <w:r w:rsidR="00F766BA" w:rsidRPr="00306148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3248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766BA" w:rsidRPr="00306148">
        <w:rPr>
          <w:rFonts w:ascii="Times New Roman" w:hAnsi="Times New Roman" w:cs="Times New Roman"/>
          <w:sz w:val="28"/>
          <w:szCs w:val="28"/>
          <w:lang w:val="ru-RU"/>
        </w:rPr>
        <w:t>, т.</w:t>
      </w:r>
      <w:r w:rsidR="00F766BA">
        <w:rPr>
          <w:rFonts w:ascii="Times New Roman" w:hAnsi="Times New Roman" w:cs="Times New Roman"/>
          <w:sz w:val="28"/>
          <w:szCs w:val="28"/>
          <w:lang w:val="ru-RU"/>
        </w:rPr>
        <w:t> 3</w:t>
      </w:r>
      <w:r w:rsidR="00F766BA" w:rsidRPr="00306148">
        <w:rPr>
          <w:rFonts w:ascii="Times New Roman" w:hAnsi="Times New Roman" w:cs="Times New Roman"/>
          <w:sz w:val="28"/>
          <w:szCs w:val="28"/>
          <w:lang w:val="ru-RU"/>
        </w:rPr>
        <w:t>, с. </w:t>
      </w:r>
      <w:r w:rsidR="00F766BA">
        <w:rPr>
          <w:rFonts w:ascii="Times New Roman" w:hAnsi="Times New Roman" w:cs="Times New Roman"/>
          <w:sz w:val="28"/>
          <w:szCs w:val="28"/>
          <w:lang w:val="ru-RU"/>
        </w:rPr>
        <w:t>711</w:t>
      </w:r>
      <w:r w:rsidR="00F766BA" w:rsidRPr="00306148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Pr="000B0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66BA">
        <w:rPr>
          <w:rFonts w:ascii="Times New Roman" w:hAnsi="Times New Roman" w:cs="Times New Roman"/>
          <w:sz w:val="28"/>
          <w:lang w:val="ru-RU"/>
        </w:rPr>
        <w:t>В</w:t>
      </w:r>
      <w:r w:rsidR="00F766BA" w:rsidRPr="00F766BA">
        <w:rPr>
          <w:rFonts w:ascii="Times New Roman" w:hAnsi="Times New Roman" w:cs="Times New Roman"/>
          <w:sz w:val="28"/>
          <w:lang w:val="ru-RU"/>
        </w:rPr>
        <w:t xml:space="preserve"> </w:t>
      </w:r>
      <w:r w:rsidR="00F766BA">
        <w:rPr>
          <w:rFonts w:ascii="Times New Roman" w:hAnsi="Times New Roman" w:cs="Times New Roman"/>
          <w:sz w:val="28"/>
          <w:lang w:val="ru-RU"/>
        </w:rPr>
        <w:t>«Методологическом словаре для управленцев» О. С. Анисимова р</w:t>
      </w:r>
      <w:r w:rsidR="002F3252">
        <w:rPr>
          <w:rFonts w:ascii="Times New Roman" w:hAnsi="Times New Roman" w:cs="Times New Roman"/>
          <w:sz w:val="28"/>
          <w:lang w:val="ru-RU"/>
        </w:rPr>
        <w:t>ефлексия понимается как «</w:t>
      </w:r>
      <w:r w:rsidR="002B0055" w:rsidRPr="002B0055">
        <w:rPr>
          <w:rFonts w:ascii="Times New Roman" w:hAnsi="Times New Roman" w:cs="Times New Roman"/>
          <w:sz w:val="28"/>
          <w:szCs w:val="26"/>
          <w:shd w:val="clear" w:color="auto" w:fill="FFFFFF"/>
        </w:rPr>
        <w:t>процесс коррекции способа действия через посредство реконструкции хода действия и причин затруднений</w:t>
      </w:r>
      <w:r w:rsidR="002B0055">
        <w:rPr>
          <w:rFonts w:ascii="Times New Roman" w:hAnsi="Times New Roman" w:cs="Times New Roman"/>
          <w:sz w:val="28"/>
          <w:lang w:val="ru-RU"/>
        </w:rPr>
        <w:t>»</w:t>
      </w:r>
      <w:r w:rsidRPr="000B0420">
        <w:rPr>
          <w:rFonts w:ascii="Times New Roman" w:hAnsi="Times New Roman" w:cs="Times New Roman"/>
          <w:sz w:val="28"/>
          <w:lang w:val="ru-RU"/>
        </w:rPr>
        <w:t xml:space="preserve"> </w:t>
      </w:r>
      <w:r w:rsidR="002B0055" w:rsidRPr="002B0055">
        <w:rPr>
          <w:rFonts w:ascii="Times New Roman" w:hAnsi="Times New Roman" w:cs="Times New Roman"/>
          <w:sz w:val="28"/>
          <w:lang w:val="ru-RU"/>
        </w:rPr>
        <w:t>[</w:t>
      </w:r>
      <w:r w:rsidR="00A32488">
        <w:rPr>
          <w:rFonts w:ascii="Times New Roman" w:hAnsi="Times New Roman" w:cs="Times New Roman"/>
          <w:sz w:val="28"/>
          <w:lang w:val="ru-RU"/>
        </w:rPr>
        <w:t>8</w:t>
      </w:r>
      <w:r w:rsidR="002B0055" w:rsidRPr="002B0055">
        <w:rPr>
          <w:rFonts w:ascii="Times New Roman" w:hAnsi="Times New Roman" w:cs="Times New Roman"/>
          <w:sz w:val="28"/>
          <w:lang w:val="ru-RU"/>
        </w:rPr>
        <w:t>].</w:t>
      </w:r>
      <w:r w:rsidR="002B0055">
        <w:rPr>
          <w:rFonts w:ascii="Times New Roman" w:hAnsi="Times New Roman" w:cs="Times New Roman"/>
          <w:sz w:val="28"/>
          <w:lang w:val="ru-RU"/>
        </w:rPr>
        <w:t xml:space="preserve"> </w:t>
      </w:r>
      <w:r w:rsidR="002F3252" w:rsidRPr="00A32488">
        <w:rPr>
          <w:rFonts w:ascii="Times New Roman" w:hAnsi="Times New Roman" w:cs="Times New Roman"/>
          <w:sz w:val="28"/>
          <w:lang w:val="ru-RU"/>
        </w:rPr>
        <w:t xml:space="preserve">Если </w:t>
      </w:r>
      <w:r w:rsidRPr="00A32488">
        <w:rPr>
          <w:rFonts w:ascii="Times New Roman" w:hAnsi="Times New Roman" w:cs="Times New Roman"/>
          <w:sz w:val="28"/>
          <w:lang w:val="ru-RU"/>
        </w:rPr>
        <w:t>учитель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F3252">
        <w:rPr>
          <w:rFonts w:ascii="Times New Roman" w:hAnsi="Times New Roman" w:cs="Times New Roman"/>
          <w:sz w:val="28"/>
          <w:lang w:val="ru-RU"/>
        </w:rPr>
        <w:t>владеет рефлексивной способностью, то, встретив затруднение в своей деятельности, он, во-первых, мысленно восстанавливает эту деятельность, т.</w:t>
      </w:r>
      <w:r w:rsidR="00E20779">
        <w:rPr>
          <w:rFonts w:ascii="Times New Roman" w:hAnsi="Times New Roman" w:cs="Times New Roman"/>
          <w:sz w:val="28"/>
          <w:lang w:val="ru-RU"/>
        </w:rPr>
        <w:t> </w:t>
      </w:r>
      <w:r w:rsidR="00707CFF">
        <w:rPr>
          <w:rFonts w:ascii="Times New Roman" w:hAnsi="Times New Roman" w:cs="Times New Roman"/>
          <w:sz w:val="28"/>
          <w:lang w:val="ru-RU"/>
        </w:rPr>
        <w:t>е. осмысливает ее</w:t>
      </w:r>
      <w:r w:rsidR="002F3252">
        <w:rPr>
          <w:rFonts w:ascii="Times New Roman" w:hAnsi="Times New Roman" w:cs="Times New Roman"/>
          <w:sz w:val="28"/>
          <w:lang w:val="ru-RU"/>
        </w:rPr>
        <w:t xml:space="preserve"> этапы, способы работы, средства, которыми он пользовался до момента встречи с препятствием. Во-вторых, он осуществляет критику своей практики; для этого он выявляет, в</w:t>
      </w:r>
      <w:r>
        <w:rPr>
          <w:rFonts w:ascii="Times New Roman" w:hAnsi="Times New Roman" w:cs="Times New Roman"/>
          <w:sz w:val="28"/>
          <w:lang w:val="ru-RU"/>
        </w:rPr>
        <w:t> </w:t>
      </w:r>
      <w:r w:rsidR="002F3252">
        <w:rPr>
          <w:rFonts w:ascii="Times New Roman" w:hAnsi="Times New Roman" w:cs="Times New Roman"/>
          <w:sz w:val="28"/>
          <w:lang w:val="ru-RU"/>
        </w:rPr>
        <w:t xml:space="preserve">какой степени деятельность, предшествующая затруднению, соответствовала установленным правилам, алгоритмам. В-третьих, принимает решение о том, как нужно изменить </w:t>
      </w:r>
      <w:r w:rsidR="002B0055">
        <w:rPr>
          <w:rFonts w:ascii="Times New Roman" w:hAnsi="Times New Roman" w:cs="Times New Roman"/>
          <w:sz w:val="28"/>
          <w:lang w:val="ru-RU"/>
        </w:rPr>
        <w:t>условия, ф</w:t>
      </w:r>
      <w:r w:rsidR="002F3252">
        <w:rPr>
          <w:rFonts w:ascii="Times New Roman" w:hAnsi="Times New Roman" w:cs="Times New Roman"/>
          <w:sz w:val="28"/>
          <w:lang w:val="ru-RU"/>
        </w:rPr>
        <w:t>акторы, средства, при</w:t>
      </w:r>
      <w:r w:rsidR="00707CFF">
        <w:rPr>
          <w:rFonts w:ascii="Times New Roman" w:hAnsi="Times New Roman" w:cs="Times New Roman"/>
          <w:sz w:val="28"/>
          <w:lang w:val="ru-RU"/>
        </w:rPr>
        <w:t>е</w:t>
      </w:r>
      <w:r w:rsidR="002F3252">
        <w:rPr>
          <w:rFonts w:ascii="Times New Roman" w:hAnsi="Times New Roman" w:cs="Times New Roman"/>
          <w:sz w:val="28"/>
          <w:lang w:val="ru-RU"/>
        </w:rPr>
        <w:t>мы деятельности. При</w:t>
      </w:r>
      <w:r>
        <w:rPr>
          <w:rFonts w:ascii="Times New Roman" w:hAnsi="Times New Roman" w:cs="Times New Roman"/>
          <w:sz w:val="28"/>
          <w:lang w:val="ru-RU"/>
        </w:rPr>
        <w:t> </w:t>
      </w:r>
      <w:r w:rsidR="002F3252">
        <w:rPr>
          <w:rFonts w:ascii="Times New Roman" w:hAnsi="Times New Roman" w:cs="Times New Roman"/>
          <w:sz w:val="28"/>
          <w:lang w:val="ru-RU"/>
        </w:rPr>
        <w:t xml:space="preserve">этом в процессе осуществления </w:t>
      </w:r>
      <w:r w:rsidR="002F3252" w:rsidRPr="00A32488">
        <w:rPr>
          <w:rFonts w:ascii="Times New Roman" w:hAnsi="Times New Roman" w:cs="Times New Roman"/>
          <w:sz w:val="28"/>
          <w:lang w:val="ru-RU"/>
        </w:rPr>
        <w:t xml:space="preserve">критики </w:t>
      </w:r>
      <w:r w:rsidRPr="00A32488">
        <w:rPr>
          <w:rFonts w:ascii="Times New Roman" w:hAnsi="Times New Roman" w:cs="Times New Roman"/>
          <w:sz w:val="28"/>
          <w:lang w:val="ru-RU"/>
        </w:rPr>
        <w:t xml:space="preserve">своей </w:t>
      </w:r>
      <w:r w:rsidR="002F3252" w:rsidRPr="00A32488">
        <w:rPr>
          <w:rFonts w:ascii="Times New Roman" w:hAnsi="Times New Roman" w:cs="Times New Roman"/>
          <w:sz w:val="28"/>
          <w:lang w:val="ru-RU"/>
        </w:rPr>
        <w:t xml:space="preserve">деятельности зачастую приходится обращаться за помощью к </w:t>
      </w:r>
      <w:r w:rsidRPr="00A32488">
        <w:rPr>
          <w:rFonts w:ascii="Times New Roman" w:hAnsi="Times New Roman" w:cs="Times New Roman"/>
          <w:sz w:val="28"/>
          <w:lang w:val="ru-RU"/>
        </w:rPr>
        <w:t>коллегам, к специалистам в конкретной области.</w:t>
      </w:r>
      <w:r w:rsidR="002F3252" w:rsidRPr="00A32488">
        <w:rPr>
          <w:rFonts w:ascii="Times New Roman" w:hAnsi="Times New Roman" w:cs="Times New Roman"/>
          <w:sz w:val="28"/>
          <w:lang w:val="ru-RU"/>
        </w:rPr>
        <w:t xml:space="preserve"> </w:t>
      </w:r>
      <w:r w:rsidR="00F766BA" w:rsidRPr="00A32488">
        <w:rPr>
          <w:rFonts w:ascii="Times New Roman" w:hAnsi="Times New Roman" w:cs="Times New Roman"/>
          <w:sz w:val="28"/>
          <w:lang w:val="ru-RU"/>
        </w:rPr>
        <w:t xml:space="preserve">В таком понимании слово </w:t>
      </w:r>
      <w:r w:rsidR="00F766BA" w:rsidRPr="00A32488">
        <w:rPr>
          <w:rFonts w:ascii="Times New Roman" w:hAnsi="Times New Roman" w:cs="Times New Roman"/>
          <w:i/>
          <w:sz w:val="28"/>
          <w:lang w:val="ru-RU"/>
        </w:rPr>
        <w:t>рефлексия</w:t>
      </w:r>
      <w:r w:rsidR="00F766BA" w:rsidRPr="00A32488">
        <w:rPr>
          <w:rFonts w:ascii="Times New Roman" w:hAnsi="Times New Roman" w:cs="Times New Roman"/>
          <w:sz w:val="28"/>
          <w:lang w:val="ru-RU"/>
        </w:rPr>
        <w:t>, обозначающее форму «</w:t>
      </w:r>
      <w:proofErr w:type="spellStart"/>
      <w:r w:rsidR="00F766BA" w:rsidRPr="00A32488">
        <w:rPr>
          <w:rFonts w:ascii="Times New Roman" w:hAnsi="Times New Roman" w:cs="Times New Roman"/>
          <w:sz w:val="28"/>
          <w:lang w:val="ru-RU"/>
        </w:rPr>
        <w:t>послеурочной</w:t>
      </w:r>
      <w:proofErr w:type="spellEnd"/>
      <w:r w:rsidR="00F766BA" w:rsidRPr="00A32488">
        <w:rPr>
          <w:rFonts w:ascii="Times New Roman" w:hAnsi="Times New Roman" w:cs="Times New Roman"/>
          <w:sz w:val="28"/>
          <w:lang w:val="ru-RU"/>
        </w:rPr>
        <w:t xml:space="preserve">» деятельности учителя, </w:t>
      </w:r>
      <w:r w:rsidR="0090374D" w:rsidRPr="00A32488">
        <w:rPr>
          <w:rFonts w:ascii="Times New Roman" w:hAnsi="Times New Roman" w:cs="Times New Roman"/>
          <w:sz w:val="28"/>
          <w:lang w:val="ru-RU"/>
        </w:rPr>
        <w:t>считаем</w:t>
      </w:r>
      <w:r w:rsidR="00F766BA" w:rsidRPr="00A32488">
        <w:rPr>
          <w:rFonts w:ascii="Times New Roman" w:hAnsi="Times New Roman" w:cs="Times New Roman"/>
          <w:sz w:val="28"/>
          <w:lang w:val="ru-RU"/>
        </w:rPr>
        <w:t xml:space="preserve">, может иметь статус </w:t>
      </w:r>
      <w:r w:rsidRPr="00A32488">
        <w:rPr>
          <w:rFonts w:ascii="Times New Roman" w:hAnsi="Times New Roman" w:cs="Times New Roman"/>
          <w:sz w:val="28"/>
          <w:lang w:val="ru-RU"/>
        </w:rPr>
        <w:t xml:space="preserve">лингвометодического </w:t>
      </w:r>
      <w:r w:rsidR="00F766BA" w:rsidRPr="00A32488">
        <w:rPr>
          <w:rFonts w:ascii="Times New Roman" w:hAnsi="Times New Roman" w:cs="Times New Roman"/>
          <w:sz w:val="28"/>
          <w:lang w:val="ru-RU"/>
        </w:rPr>
        <w:t>термина.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4D40D7" w:rsidRPr="00A32488" w:rsidRDefault="00AF4104" w:rsidP="00F7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методической периодике используется </w:t>
      </w:r>
      <w:r w:rsidR="00F766B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также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выражение</w:t>
      </w:r>
      <w:r w:rsidR="002618A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2618A8" w:rsidRPr="00741BD2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р</w:t>
      </w:r>
      <w:r w:rsidRPr="00741BD2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еконструкция урока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 значении </w:t>
      </w:r>
      <w:r w:rsidRPr="00AF4104">
        <w:rPr>
          <w:rFonts w:ascii="Times New Roman" w:hAnsi="Times New Roman" w:cs="Times New Roman"/>
          <w:spacing w:val="-4"/>
          <w:sz w:val="28"/>
          <w:szCs w:val="28"/>
          <w:lang w:val="ru-RU"/>
        </w:rPr>
        <w:t>‘</w:t>
      </w:r>
      <w:r w:rsidR="00707CFF">
        <w:rPr>
          <w:rFonts w:ascii="Times New Roman" w:hAnsi="Times New Roman" w:cs="Times New Roman"/>
          <w:spacing w:val="-4"/>
          <w:sz w:val="28"/>
          <w:szCs w:val="28"/>
          <w:lang w:val="ru-RU"/>
        </w:rPr>
        <w:t>описание проведе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нного урока</w:t>
      </w:r>
      <w:r w:rsidRPr="00AF4104">
        <w:rPr>
          <w:rFonts w:ascii="Times New Roman" w:hAnsi="Times New Roman" w:cs="Times New Roman"/>
          <w:spacing w:val="-4"/>
          <w:sz w:val="28"/>
          <w:szCs w:val="28"/>
          <w:lang w:val="ru-RU"/>
        </w:rPr>
        <w:t>’</w:t>
      </w:r>
      <w:r w:rsidR="002618A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Между тем </w:t>
      </w:r>
      <w:r w:rsidR="00741BD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слово </w:t>
      </w:r>
      <w:r w:rsidR="002618A8" w:rsidRPr="00741BD2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lastRenderedPageBreak/>
        <w:t>реконструкция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даже в обиходе</w:t>
      </w:r>
      <w:r w:rsidR="002618A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– это </w:t>
      </w:r>
      <w:r w:rsidR="00741BD2" w:rsidRPr="00A32488">
        <w:rPr>
          <w:rFonts w:ascii="Times New Roman" w:hAnsi="Times New Roman" w:cs="Times New Roman"/>
          <w:spacing w:val="-4"/>
          <w:sz w:val="28"/>
          <w:szCs w:val="28"/>
          <w:lang w:val="ru-RU"/>
        </w:rPr>
        <w:t>‘</w:t>
      </w:r>
      <w:r w:rsidR="00B20090" w:rsidRPr="00A32488">
        <w:rPr>
          <w:rFonts w:ascii="Times New Roman" w:hAnsi="Times New Roman" w:cs="Times New Roman"/>
          <w:spacing w:val="-4"/>
          <w:sz w:val="28"/>
          <w:szCs w:val="28"/>
          <w:lang w:val="ru-RU"/>
        </w:rPr>
        <w:t>перестройка либо</w:t>
      </w:r>
      <w:r w:rsidR="00B2009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2618A8">
        <w:rPr>
          <w:rFonts w:ascii="Times New Roman" w:hAnsi="Times New Roman" w:cs="Times New Roman"/>
          <w:spacing w:val="-4"/>
          <w:sz w:val="28"/>
          <w:szCs w:val="28"/>
          <w:lang w:val="ru-RU"/>
        </w:rPr>
        <w:t>воссоздание</w:t>
      </w:r>
      <w:r w:rsidR="00394EF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394EFC" w:rsidRPr="004547A3">
        <w:rPr>
          <w:rFonts w:ascii="Times New Roman" w:hAnsi="Times New Roman" w:cs="Times New Roman"/>
          <w:spacing w:val="-4"/>
          <w:sz w:val="28"/>
          <w:szCs w:val="28"/>
          <w:lang w:val="ru-RU"/>
        </w:rPr>
        <w:t>чего-либо</w:t>
      </w:r>
      <w:r w:rsidR="00741BD2" w:rsidRPr="004547A3">
        <w:rPr>
          <w:rFonts w:ascii="Times New Roman" w:hAnsi="Times New Roman" w:cs="Times New Roman"/>
          <w:spacing w:val="-4"/>
          <w:sz w:val="28"/>
          <w:szCs w:val="28"/>
          <w:lang w:val="ru-RU"/>
        </w:rPr>
        <w:t>’</w:t>
      </w:r>
      <w:r w:rsidR="002618A8" w:rsidRPr="004547A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Уточним по</w:t>
      </w:r>
      <w:r w:rsidR="00B2009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словарю: </w:t>
      </w:r>
      <w:r w:rsidRPr="00B2009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р</w:t>
      </w:r>
      <w:r w:rsidR="002618A8" w:rsidRPr="00B2009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еконструировать</w:t>
      </w:r>
      <w:r w:rsidR="002618A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– </w:t>
      </w:r>
      <w:r w:rsidR="00B20090" w:rsidRPr="006A52F8">
        <w:rPr>
          <w:rFonts w:ascii="Times New Roman" w:hAnsi="Times New Roman" w:cs="Times New Roman"/>
          <w:spacing w:val="-4"/>
          <w:sz w:val="28"/>
          <w:szCs w:val="28"/>
          <w:lang w:val="ru-RU"/>
        </w:rPr>
        <w:t>‘</w:t>
      </w:r>
      <w:r w:rsidR="002618A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1. Коренным образом переустроить (переустраивать) что-л. с целью улучшения, усовершенствования и т.д. </w:t>
      </w:r>
      <w:r w:rsidR="002618A8" w:rsidRPr="00AF4104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Реконструировать театральное здание</w:t>
      </w:r>
      <w:r w:rsidR="002618A8">
        <w:rPr>
          <w:rFonts w:ascii="Times New Roman" w:hAnsi="Times New Roman" w:cs="Times New Roman"/>
          <w:spacing w:val="-4"/>
          <w:sz w:val="28"/>
          <w:szCs w:val="28"/>
          <w:lang w:val="ru-RU"/>
        </w:rPr>
        <w:t>. 2. Воссоздать (воссоздавать) что-л. по</w:t>
      </w:r>
      <w:r w:rsidR="00741BD2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="002618A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сохранившимся остаткам, описаниям. </w:t>
      </w:r>
      <w:r w:rsidR="002618A8" w:rsidRPr="00AF4104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Реконструировать княжеское захоронение</w:t>
      </w:r>
      <w:r w:rsidR="002A4CC0" w:rsidRPr="002A4CC0">
        <w:rPr>
          <w:rFonts w:ascii="Times New Roman" w:hAnsi="Times New Roman" w:cs="Times New Roman"/>
          <w:spacing w:val="-4"/>
          <w:sz w:val="28"/>
          <w:szCs w:val="28"/>
          <w:lang w:val="ru-RU"/>
        </w:rPr>
        <w:t>’</w:t>
      </w:r>
      <w:r w:rsidR="00F766B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2618A8" w:rsidRPr="00306148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3248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618A8" w:rsidRPr="00306148">
        <w:rPr>
          <w:rFonts w:ascii="Times New Roman" w:hAnsi="Times New Roman" w:cs="Times New Roman"/>
          <w:sz w:val="28"/>
          <w:szCs w:val="28"/>
          <w:lang w:val="ru-RU"/>
        </w:rPr>
        <w:t>, т.</w:t>
      </w:r>
      <w:r w:rsidR="002618A8">
        <w:rPr>
          <w:rFonts w:ascii="Times New Roman" w:hAnsi="Times New Roman" w:cs="Times New Roman"/>
          <w:sz w:val="28"/>
          <w:szCs w:val="28"/>
          <w:lang w:val="ru-RU"/>
        </w:rPr>
        <w:t> 3</w:t>
      </w:r>
      <w:r w:rsidR="002618A8" w:rsidRPr="00306148">
        <w:rPr>
          <w:rFonts w:ascii="Times New Roman" w:hAnsi="Times New Roman" w:cs="Times New Roman"/>
          <w:sz w:val="28"/>
          <w:szCs w:val="28"/>
          <w:lang w:val="ru-RU"/>
        </w:rPr>
        <w:t>, с. </w:t>
      </w:r>
      <w:r w:rsidR="002618A8">
        <w:rPr>
          <w:rFonts w:ascii="Times New Roman" w:hAnsi="Times New Roman" w:cs="Times New Roman"/>
          <w:sz w:val="28"/>
          <w:szCs w:val="28"/>
          <w:lang w:val="ru-RU"/>
        </w:rPr>
        <w:t>703</w:t>
      </w:r>
      <w:r w:rsidR="002618A8" w:rsidRPr="00306148">
        <w:rPr>
          <w:rFonts w:ascii="Times New Roman" w:hAnsi="Times New Roman" w:cs="Times New Roman"/>
          <w:sz w:val="28"/>
          <w:szCs w:val="28"/>
          <w:lang w:val="ru-RU"/>
        </w:rPr>
        <w:t>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Следовательно, </w:t>
      </w:r>
      <w:r w:rsidRPr="002A4CC0">
        <w:rPr>
          <w:rFonts w:ascii="Times New Roman" w:hAnsi="Times New Roman" w:cs="Times New Roman"/>
          <w:i/>
          <w:sz w:val="28"/>
          <w:szCs w:val="28"/>
          <w:lang w:val="ru-RU"/>
        </w:rPr>
        <w:t>реконструкц</w:t>
      </w:r>
      <w:r w:rsidR="00F766BA" w:rsidRPr="002A4CC0">
        <w:rPr>
          <w:rFonts w:ascii="Times New Roman" w:hAnsi="Times New Roman" w:cs="Times New Roman"/>
          <w:i/>
          <w:sz w:val="28"/>
          <w:szCs w:val="28"/>
          <w:lang w:val="ru-RU"/>
        </w:rPr>
        <w:t>ия урока</w:t>
      </w:r>
      <w:r w:rsidR="00F766BA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термина</w:t>
      </w:r>
      <w:r w:rsidR="002656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766BA">
        <w:rPr>
          <w:rFonts w:ascii="Times New Roman" w:hAnsi="Times New Roman" w:cs="Times New Roman"/>
          <w:sz w:val="28"/>
          <w:szCs w:val="28"/>
          <w:lang w:val="ru-RU"/>
        </w:rPr>
        <w:t>обозначающего «</w:t>
      </w:r>
      <w:proofErr w:type="spellStart"/>
      <w:r w:rsidR="00F766BA">
        <w:rPr>
          <w:rFonts w:ascii="Times New Roman" w:hAnsi="Times New Roman" w:cs="Times New Roman"/>
          <w:sz w:val="28"/>
          <w:szCs w:val="28"/>
          <w:lang w:val="ru-RU"/>
        </w:rPr>
        <w:t>послеурочную</w:t>
      </w:r>
      <w:proofErr w:type="spellEnd"/>
      <w:r w:rsidR="00F766BA">
        <w:rPr>
          <w:rFonts w:ascii="Times New Roman" w:hAnsi="Times New Roman" w:cs="Times New Roman"/>
          <w:sz w:val="28"/>
          <w:szCs w:val="28"/>
          <w:lang w:val="ru-RU"/>
        </w:rPr>
        <w:t>» деятельн</w:t>
      </w:r>
      <w:r w:rsidR="006B20B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766BA">
        <w:rPr>
          <w:rFonts w:ascii="Times New Roman" w:hAnsi="Times New Roman" w:cs="Times New Roman"/>
          <w:sz w:val="28"/>
          <w:szCs w:val="28"/>
          <w:lang w:val="ru-RU"/>
        </w:rPr>
        <w:t xml:space="preserve">сть учителя, </w:t>
      </w:r>
      <w:r w:rsidR="00EF3A88" w:rsidRPr="00A32488">
        <w:rPr>
          <w:rFonts w:ascii="Times New Roman" w:hAnsi="Times New Roman" w:cs="Times New Roman"/>
          <w:sz w:val="28"/>
          <w:szCs w:val="28"/>
          <w:lang w:val="ru-RU"/>
        </w:rPr>
        <w:t>уверены</w:t>
      </w:r>
      <w:r w:rsidR="00265661" w:rsidRPr="00A324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EF3A88" w:rsidRPr="00A3248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>может иметь «право на жизнь»</w:t>
      </w:r>
      <w:r w:rsidR="00E55527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: вспомнить проведенный урок, не анализируя его, недостаточно, а переделать урок, уже состоявшийся, просто невозможно… </w:t>
      </w:r>
      <w:proofErr w:type="gramEnd"/>
    </w:p>
    <w:p w:rsidR="003F2273" w:rsidRPr="00E9308A" w:rsidRDefault="00E9308A" w:rsidP="00F766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A32488">
        <w:rPr>
          <w:rFonts w:ascii="Times New Roman" w:hAnsi="Times New Roman" w:cs="Times New Roman"/>
          <w:sz w:val="28"/>
          <w:szCs w:val="28"/>
          <w:lang w:val="ru-RU"/>
        </w:rPr>
        <w:t>Интересными, но н</w:t>
      </w:r>
      <w:r w:rsidR="003F2273" w:rsidRPr="00A32488">
        <w:rPr>
          <w:rFonts w:ascii="Times New Roman" w:hAnsi="Times New Roman" w:cs="Times New Roman"/>
          <w:sz w:val="28"/>
          <w:szCs w:val="28"/>
          <w:lang w:val="ru-RU"/>
        </w:rPr>
        <w:t>едостаточно емкими для описания</w:t>
      </w:r>
      <w:r w:rsidR="007805E5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 столь непростого, многогранного способа/приема/? </w:t>
      </w:r>
      <w:proofErr w:type="spellStart"/>
      <w:r w:rsidR="007805E5" w:rsidRPr="00A32488">
        <w:rPr>
          <w:rFonts w:ascii="Times New Roman" w:hAnsi="Times New Roman" w:cs="Times New Roman"/>
          <w:sz w:val="28"/>
          <w:szCs w:val="28"/>
          <w:lang w:val="ru-RU"/>
        </w:rPr>
        <w:t>лингвопедагогической</w:t>
      </w:r>
      <w:proofErr w:type="spellEnd"/>
      <w:r w:rsidR="007805E5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диагностики</w:t>
      </w:r>
      <w:r w:rsidR="003F2273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несколько </w:t>
      </w:r>
      <w:r w:rsidR="003F2273" w:rsidRPr="00A32488">
        <w:rPr>
          <w:rFonts w:ascii="Times New Roman" w:hAnsi="Times New Roman" w:cs="Times New Roman"/>
          <w:sz w:val="28"/>
          <w:szCs w:val="28"/>
          <w:lang w:val="ru-RU"/>
        </w:rPr>
        <w:t>односторонними</w:t>
      </w:r>
      <w:r w:rsidR="00E06B8D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 и/или несколько уводящими в сторону от методики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2273" w:rsidRPr="00A32488">
        <w:rPr>
          <w:rFonts w:ascii="Times New Roman" w:hAnsi="Times New Roman" w:cs="Times New Roman"/>
          <w:sz w:val="28"/>
          <w:szCs w:val="28"/>
          <w:lang w:val="ru-RU"/>
        </w:rPr>
        <w:t>представля</w:t>
      </w:r>
      <w:r w:rsidR="007805E5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ются следующие синонимы (или гипонимы?) к термину </w:t>
      </w:r>
      <w:r w:rsidR="007805E5" w:rsidRPr="00A32488">
        <w:rPr>
          <w:rFonts w:ascii="Times New Roman" w:hAnsi="Times New Roman" w:cs="Times New Roman"/>
          <w:i/>
          <w:sz w:val="28"/>
          <w:szCs w:val="28"/>
          <w:lang w:val="ru-RU"/>
        </w:rPr>
        <w:t>анализ урока</w:t>
      </w:r>
      <w:r w:rsidR="007805E5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805E5" w:rsidRPr="00A32488">
        <w:rPr>
          <w:rFonts w:ascii="Times New Roman" w:hAnsi="Times New Roman" w:cs="Times New Roman"/>
          <w:i/>
          <w:sz w:val="28"/>
          <w:szCs w:val="28"/>
          <w:lang w:val="ru-RU"/>
        </w:rPr>
        <w:t>отзыв</w:t>
      </w:r>
      <w:r w:rsidR="00D56339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 (в нетерминологическом значение слово означает ‘высказанное мнение о ко</w:t>
      </w:r>
      <w:proofErr w:type="gramStart"/>
      <w:r w:rsidR="00D56339" w:rsidRPr="00A32488">
        <w:rPr>
          <w:rFonts w:ascii="Times New Roman" w:hAnsi="Times New Roman" w:cs="Times New Roman"/>
          <w:sz w:val="28"/>
          <w:szCs w:val="28"/>
          <w:lang w:val="ru-RU"/>
        </w:rPr>
        <w:t>м-</w:t>
      </w:r>
      <w:proofErr w:type="gramEnd"/>
      <w:r w:rsidR="00D56339" w:rsidRPr="00A32488">
        <w:rPr>
          <w:rFonts w:ascii="Times New Roman" w:hAnsi="Times New Roman" w:cs="Times New Roman"/>
          <w:sz w:val="28"/>
          <w:szCs w:val="28"/>
          <w:lang w:val="ru-RU"/>
        </w:rPr>
        <w:t>, чем-л; оценка кого-л., чего-л.’</w:t>
      </w:r>
      <w:r w:rsidR="00D56339" w:rsidRPr="004547A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805E5" w:rsidRPr="004547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805E5" w:rsidRPr="004547A3">
        <w:rPr>
          <w:rFonts w:ascii="Times New Roman" w:hAnsi="Times New Roman" w:cs="Times New Roman"/>
          <w:i/>
          <w:sz w:val="28"/>
          <w:szCs w:val="28"/>
          <w:lang w:val="ru-RU"/>
        </w:rPr>
        <w:t>оценка</w:t>
      </w:r>
      <w:r w:rsidR="00D56339" w:rsidRPr="004547A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C528A" w:rsidRPr="004547A3">
        <w:rPr>
          <w:rFonts w:ascii="Times New Roman" w:hAnsi="Times New Roman" w:cs="Times New Roman"/>
          <w:sz w:val="28"/>
          <w:szCs w:val="28"/>
          <w:lang w:val="ru-RU"/>
        </w:rPr>
        <w:t>‘</w:t>
      </w:r>
      <w:r w:rsidR="00AC528A" w:rsidRPr="004547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="000F67B0" w:rsidRPr="004547A3">
        <w:rPr>
          <w:rFonts w:ascii="Times New Roman" w:hAnsi="Times New Roman" w:cs="Times New Roman"/>
          <w:sz w:val="28"/>
          <w:szCs w:val="28"/>
          <w:shd w:val="clear" w:color="auto" w:fill="FFFFFF"/>
        </w:rPr>
        <w:t>нение о ценности, уровне или значении кого-чего-н</w:t>
      </w:r>
      <w:r w:rsidR="00AC528A" w:rsidRPr="004547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.’</w:t>
      </w:r>
      <w:r w:rsidR="00D56339" w:rsidRPr="004547A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805E5" w:rsidRPr="004547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805E5" w:rsidRPr="00AC528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7805E5" w:rsidRPr="00AC528A">
        <w:rPr>
          <w:rFonts w:ascii="Times New Roman" w:hAnsi="Times New Roman" w:cs="Times New Roman"/>
          <w:i/>
          <w:sz w:val="28"/>
          <w:szCs w:val="28"/>
          <w:lang w:val="ru-RU"/>
        </w:rPr>
        <w:t>критика</w:t>
      </w:r>
      <w:r w:rsidR="00D56339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‘1. </w:t>
      </w:r>
      <w:proofErr w:type="gramStart"/>
      <w:r w:rsidRPr="00AC528A">
        <w:rPr>
          <w:rFonts w:ascii="Times New Roman" w:hAnsi="Times New Roman" w:cs="Times New Roman"/>
          <w:sz w:val="28"/>
          <w:szCs w:val="28"/>
          <w:lang w:val="ru-RU"/>
        </w:rPr>
        <w:t>Обсужд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ение, разбор чего-л. </w:t>
      </w:r>
      <w:proofErr w:type="spellStart"/>
      <w:r w:rsidRPr="00A32488">
        <w:rPr>
          <w:rFonts w:ascii="Times New Roman" w:hAnsi="Times New Roman" w:cs="Times New Roman"/>
          <w:sz w:val="28"/>
          <w:szCs w:val="28"/>
          <w:lang w:val="ru-RU"/>
        </w:rPr>
        <w:t>сцелью</w:t>
      </w:r>
      <w:proofErr w:type="spellEnd"/>
      <w:r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 оценить достоинства, обнаружить и выправить недостатки’; </w:t>
      </w:r>
      <w:r w:rsidR="00D56339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номинация также 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может иметь коннотацию, причем </w:t>
      </w:r>
      <w:r w:rsidR="00D56339" w:rsidRPr="00A32488">
        <w:rPr>
          <w:rFonts w:ascii="Times New Roman" w:hAnsi="Times New Roman" w:cs="Times New Roman"/>
          <w:sz w:val="28"/>
          <w:szCs w:val="28"/>
          <w:lang w:val="ru-RU"/>
        </w:rPr>
        <w:t>негативную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 (‘2.</w:t>
      </w:r>
      <w:proofErr w:type="gramEnd"/>
      <w:r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B8D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Разг. Отрицательное суждение о чем-л. </w:t>
      </w:r>
      <w:r w:rsidR="00E06B8D" w:rsidRPr="00A32488">
        <w:rPr>
          <w:rFonts w:ascii="Times New Roman" w:hAnsi="Times New Roman" w:cs="Times New Roman"/>
          <w:i/>
          <w:sz w:val="28"/>
          <w:szCs w:val="28"/>
          <w:lang w:val="ru-RU"/>
        </w:rPr>
        <w:t>Подвергать всё злой критике</w:t>
      </w:r>
      <w:r w:rsidR="00E06B8D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E06B8D" w:rsidRPr="00A32488">
        <w:rPr>
          <w:rFonts w:ascii="Times New Roman" w:hAnsi="Times New Roman" w:cs="Times New Roman"/>
          <w:i/>
          <w:sz w:val="28"/>
          <w:szCs w:val="28"/>
          <w:lang w:val="ru-RU"/>
        </w:rPr>
        <w:t>Наводить критику</w:t>
      </w:r>
      <w:r w:rsidR="00E06B8D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 (критиковать)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56339" w:rsidRPr="00A3248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805E5"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805E5" w:rsidRPr="00A32488">
        <w:rPr>
          <w:rFonts w:ascii="Times New Roman" w:hAnsi="Times New Roman" w:cs="Times New Roman"/>
          <w:i/>
          <w:sz w:val="28"/>
          <w:szCs w:val="28"/>
          <w:lang w:val="ru-RU"/>
        </w:rPr>
        <w:t>рецензия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 xml:space="preserve"> (‘официальный письменный отзыв, содержащий </w:t>
      </w:r>
      <w:r w:rsidR="00E06B8D" w:rsidRPr="00A32488">
        <w:rPr>
          <w:rFonts w:ascii="Times New Roman" w:hAnsi="Times New Roman" w:cs="Times New Roman"/>
          <w:sz w:val="28"/>
          <w:szCs w:val="28"/>
          <w:lang w:val="ru-RU"/>
        </w:rPr>
        <w:t>анализ и оценку какого-л. научного сочинения, произведения искусства</w:t>
      </w:r>
      <w:r w:rsidRPr="00A3248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547A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F67B0">
        <w:rPr>
          <w:rFonts w:ascii="Times New Roman" w:hAnsi="Times New Roman" w:cs="Times New Roman"/>
          <w:sz w:val="28"/>
          <w:szCs w:val="28"/>
          <w:lang w:val="ru-RU"/>
        </w:rPr>
        <w:t>[9</w:t>
      </w:r>
      <w:r w:rsidR="00E06B8D" w:rsidRPr="00A32488">
        <w:rPr>
          <w:rFonts w:ascii="Times New Roman" w:hAnsi="Times New Roman" w:cs="Times New Roman"/>
          <w:sz w:val="28"/>
          <w:szCs w:val="28"/>
          <w:lang w:val="ru-RU"/>
        </w:rPr>
        <w:t>].</w:t>
      </w:r>
      <w:proofErr w:type="gramEnd"/>
    </w:p>
    <w:p w:rsidR="00DF4D3E" w:rsidRDefault="00377E85" w:rsidP="00CB0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05FC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Вывод.</w:t>
      </w:r>
      <w:r w:rsidRPr="00B105F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766BA" w:rsidRPr="00B105FC">
        <w:rPr>
          <w:rFonts w:ascii="Times New Roman" w:hAnsi="Times New Roman" w:cs="Times New Roman"/>
          <w:spacing w:val="-4"/>
          <w:sz w:val="28"/>
          <w:szCs w:val="28"/>
          <w:lang w:val="ru-RU"/>
        </w:rPr>
        <w:t>Таким образом, в</w:t>
      </w:r>
      <w:r w:rsidR="00707CFF" w:rsidRPr="00B105FC">
        <w:rPr>
          <w:rFonts w:ascii="Times New Roman" w:hAnsi="Times New Roman" w:cs="Times New Roman"/>
          <w:sz w:val="28"/>
          <w:szCs w:val="28"/>
          <w:lang w:val="ru-RU"/>
        </w:rPr>
        <w:t xml:space="preserve"> поиске методов и приемов обучения </w:t>
      </w:r>
      <w:r w:rsidR="0090374D" w:rsidRPr="000F67B0">
        <w:rPr>
          <w:rFonts w:ascii="Times New Roman" w:hAnsi="Times New Roman" w:cs="Times New Roman"/>
          <w:sz w:val="28"/>
          <w:szCs w:val="28"/>
          <w:lang w:val="ru-RU"/>
        </w:rPr>
        <w:t xml:space="preserve">русскому языку, иным лингвистическим дисциплинам </w:t>
      </w:r>
      <w:r w:rsidR="00707CFF" w:rsidRPr="000F67B0">
        <w:rPr>
          <w:rFonts w:ascii="Times New Roman" w:hAnsi="Times New Roman" w:cs="Times New Roman"/>
          <w:sz w:val="28"/>
          <w:szCs w:val="28"/>
          <w:lang w:val="ru-RU"/>
        </w:rPr>
        <w:t>уче</w:t>
      </w:r>
      <w:r w:rsidR="006E2246" w:rsidRPr="000F67B0">
        <w:rPr>
          <w:rFonts w:ascii="Times New Roman" w:hAnsi="Times New Roman" w:cs="Times New Roman"/>
          <w:sz w:val="28"/>
          <w:szCs w:val="28"/>
          <w:lang w:val="ru-RU"/>
        </w:rPr>
        <w:t xml:space="preserve">ные-методисты и учителя-практики используют традиционную и </w:t>
      </w:r>
      <w:r w:rsidR="00EF3A88" w:rsidRPr="000F67B0">
        <w:rPr>
          <w:rFonts w:ascii="Times New Roman" w:hAnsi="Times New Roman" w:cs="Times New Roman"/>
          <w:sz w:val="28"/>
          <w:szCs w:val="28"/>
          <w:lang w:val="ru-RU"/>
        </w:rPr>
        <w:t>предлагают</w:t>
      </w:r>
      <w:r w:rsidR="006E2246" w:rsidRPr="000F67B0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собственную методическую терминологию</w:t>
      </w:r>
      <w:r w:rsidRPr="000F67B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766BA" w:rsidRPr="000F67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67B0">
        <w:rPr>
          <w:rFonts w:ascii="Times New Roman" w:hAnsi="Times New Roman" w:cs="Times New Roman"/>
          <w:sz w:val="28"/>
          <w:szCs w:val="28"/>
          <w:lang w:val="ru-RU"/>
        </w:rPr>
        <w:t>стремясь</w:t>
      </w:r>
      <w:r w:rsidR="00AF4104" w:rsidRPr="000F67B0">
        <w:rPr>
          <w:rFonts w:ascii="Times New Roman" w:hAnsi="Times New Roman" w:cs="Times New Roman"/>
          <w:sz w:val="28"/>
          <w:szCs w:val="28"/>
          <w:lang w:val="ru-RU"/>
        </w:rPr>
        <w:t xml:space="preserve"> «осовременить» </w:t>
      </w:r>
      <w:r w:rsidR="00E06B8D" w:rsidRPr="000F67B0">
        <w:rPr>
          <w:rFonts w:ascii="Times New Roman" w:hAnsi="Times New Roman" w:cs="Times New Roman"/>
          <w:sz w:val="28"/>
          <w:szCs w:val="28"/>
          <w:lang w:val="ru-RU"/>
        </w:rPr>
        <w:t>язык для специальных целей</w:t>
      </w:r>
      <w:r w:rsidRPr="00B105F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4547A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0D0C9D" w:rsidRPr="004547A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F67B0" w:rsidRPr="004547A3">
        <w:rPr>
          <w:rFonts w:ascii="Times New Roman" w:hAnsi="Times New Roman" w:cs="Times New Roman"/>
          <w:sz w:val="28"/>
          <w:szCs w:val="28"/>
          <w:lang w:val="ru-RU"/>
        </w:rPr>
        <w:t>употреблении</w:t>
      </w:r>
      <w:r w:rsidR="0090374D" w:rsidRPr="004547A3">
        <w:rPr>
          <w:rFonts w:ascii="Times New Roman" w:hAnsi="Times New Roman" w:cs="Times New Roman"/>
          <w:sz w:val="28"/>
          <w:szCs w:val="28"/>
          <w:lang w:val="ru-RU"/>
        </w:rPr>
        <w:t xml:space="preserve"> терминов</w:t>
      </w:r>
      <w:r w:rsidRPr="00454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A88" w:rsidRPr="00B105FC">
        <w:rPr>
          <w:rFonts w:ascii="Times New Roman" w:hAnsi="Times New Roman" w:cs="Times New Roman"/>
          <w:sz w:val="28"/>
          <w:szCs w:val="28"/>
          <w:lang w:val="ru-RU"/>
        </w:rPr>
        <w:t>следует помнить о предъявляемых к последним требованиях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="007E393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>критериях оценки терминов</w:t>
      </w:r>
      <w:r w:rsidR="002A4CC0" w:rsidRPr="002A4CC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а это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>: однозначност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>, системност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 xml:space="preserve"> («системность в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>терминах п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>роявляе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>тся дважды: с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 xml:space="preserve">стемность 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>поняти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>й должна по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 возможн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>ости найти свою сист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>мность в яз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105FC" w:rsidRPr="00B105FC">
        <w:rPr>
          <w:rFonts w:ascii="Times New Roman" w:hAnsi="Times New Roman" w:cs="Times New Roman"/>
          <w:sz w:val="28"/>
          <w:szCs w:val="28"/>
          <w:lang w:val="ru-RU"/>
        </w:rPr>
        <w:t>ковой стру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ктуре термина», «явления одного порядка в терминологических рядах должны найти аналогичные обозначения»), </w:t>
      </w:r>
      <w:proofErr w:type="spellStart"/>
      <w:r w:rsidR="000D0C9D">
        <w:rPr>
          <w:rFonts w:ascii="Times New Roman" w:hAnsi="Times New Roman" w:cs="Times New Roman"/>
          <w:sz w:val="28"/>
          <w:szCs w:val="28"/>
          <w:lang w:val="ru-RU"/>
        </w:rPr>
        <w:t>мотивированност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0D0C9D">
        <w:rPr>
          <w:rFonts w:ascii="Times New Roman" w:hAnsi="Times New Roman" w:cs="Times New Roman"/>
          <w:sz w:val="28"/>
          <w:szCs w:val="28"/>
          <w:lang w:val="ru-RU"/>
        </w:rPr>
        <w:t>, понятийн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 ориентаци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 (наряду с правильно ориентирующими терминами, существую</w:t>
      </w:r>
      <w:r w:rsidR="007E393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 нейтральные и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3936">
        <w:rPr>
          <w:rFonts w:ascii="Times New Roman" w:hAnsi="Times New Roman" w:cs="Times New Roman"/>
          <w:sz w:val="28"/>
          <w:szCs w:val="28"/>
          <w:lang w:val="ru-RU"/>
        </w:rPr>
        <w:t xml:space="preserve">даже 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неправильно ориентирующие), </w:t>
      </w:r>
      <w:r w:rsidR="007E3936">
        <w:rPr>
          <w:rFonts w:ascii="Times New Roman" w:hAnsi="Times New Roman" w:cs="Times New Roman"/>
          <w:sz w:val="28"/>
          <w:szCs w:val="28"/>
          <w:lang w:val="ru-RU"/>
        </w:rPr>
        <w:t>точност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gramEnd"/>
      <w:r w:rsidR="007E39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>лингвистическ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правильност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 (точность термина в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>значительной степени обеспечивается правильн</w:t>
      </w:r>
      <w:r w:rsidR="007E3936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</w:t>
      </w:r>
      <w:r w:rsidR="007E3936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«строительного материала», деривационных средств), </w:t>
      </w:r>
      <w:proofErr w:type="spellStart"/>
      <w:r w:rsidR="000D0C9D">
        <w:rPr>
          <w:rFonts w:ascii="Times New Roman" w:hAnsi="Times New Roman" w:cs="Times New Roman"/>
          <w:sz w:val="28"/>
          <w:szCs w:val="28"/>
          <w:lang w:val="ru-RU"/>
        </w:rPr>
        <w:t>внедренност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0D0C9D">
        <w:rPr>
          <w:rFonts w:ascii="Times New Roman" w:hAnsi="Times New Roman" w:cs="Times New Roman"/>
          <w:sz w:val="28"/>
          <w:szCs w:val="28"/>
          <w:lang w:val="ru-RU"/>
        </w:rPr>
        <w:t>, языков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 ориентаци</w:t>
      </w:r>
      <w:r w:rsidR="002A4CC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D0C9D">
        <w:rPr>
          <w:rFonts w:ascii="Times New Roman" w:hAnsi="Times New Roman" w:cs="Times New Roman"/>
          <w:sz w:val="28"/>
          <w:szCs w:val="28"/>
          <w:lang w:val="ru-RU"/>
        </w:rPr>
        <w:t xml:space="preserve"> (выбор терминов на основе русского/иного языка во многом обусловлен традицией конкретной отрасли знания) </w:t>
      </w:r>
      <w:r w:rsidR="00AC528A" w:rsidRPr="00AC528A">
        <w:rPr>
          <w:rFonts w:ascii="Times New Roman" w:hAnsi="Times New Roman" w:cs="Times New Roman"/>
          <w:sz w:val="28"/>
          <w:szCs w:val="28"/>
          <w:lang w:val="ru-RU"/>
        </w:rPr>
        <w:t>[10</w:t>
      </w:r>
      <w:r w:rsidR="007E3936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E3936" w:rsidRPr="00AC52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3936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. 129–133]. </w:t>
      </w:r>
      <w:proofErr w:type="gramStart"/>
      <w:r w:rsidR="007E3936" w:rsidRPr="00AC528A">
        <w:rPr>
          <w:rFonts w:ascii="Times New Roman" w:hAnsi="Times New Roman" w:cs="Times New Roman"/>
          <w:sz w:val="28"/>
          <w:szCs w:val="28"/>
          <w:lang w:val="ru-RU"/>
        </w:rPr>
        <w:t>Рассмотренные выше «кандидаты» в</w:t>
      </w:r>
      <w:r w:rsidR="002A4CC0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3936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лингвометодические в термины еще 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раз </w:t>
      </w:r>
      <w:r w:rsidR="007E3936" w:rsidRPr="00AC528A">
        <w:rPr>
          <w:rFonts w:ascii="Times New Roman" w:hAnsi="Times New Roman" w:cs="Times New Roman"/>
          <w:sz w:val="28"/>
          <w:szCs w:val="28"/>
          <w:lang w:val="ru-RU"/>
        </w:rPr>
        <w:t>свидетельствуют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о необходимости</w:t>
      </w:r>
      <w:r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66BA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глубоко вдумываться в значение, которое закреплено 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в языке </w:t>
      </w:r>
      <w:r w:rsidR="00F766BA" w:rsidRPr="00AC528A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>терминологизируемым</w:t>
      </w:r>
      <w:proofErr w:type="spellEnd"/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66BA" w:rsidRPr="00AC528A">
        <w:rPr>
          <w:rFonts w:ascii="Times New Roman" w:hAnsi="Times New Roman" w:cs="Times New Roman"/>
          <w:sz w:val="28"/>
          <w:szCs w:val="28"/>
          <w:lang w:val="ru-RU"/>
        </w:rPr>
        <w:t>слов</w:t>
      </w:r>
      <w:r w:rsidR="007E3936" w:rsidRPr="00AC528A">
        <w:rPr>
          <w:rFonts w:ascii="Times New Roman" w:hAnsi="Times New Roman" w:cs="Times New Roman"/>
          <w:sz w:val="28"/>
          <w:szCs w:val="28"/>
          <w:lang w:val="ru-RU"/>
        </w:rPr>
        <w:t>ом,</w:t>
      </w:r>
      <w:r w:rsidR="00F766BA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>с определенной долей критицизма относиться к различного рода но</w:t>
      </w:r>
      <w:r w:rsidR="00CB09EE" w:rsidRPr="00AC528A">
        <w:rPr>
          <w:rFonts w:ascii="Times New Roman" w:hAnsi="Times New Roman" w:cs="Times New Roman"/>
          <w:sz w:val="28"/>
          <w:szCs w:val="28"/>
          <w:lang w:val="ru-RU"/>
        </w:rPr>
        <w:t>вшествам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766BA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поддаваться легкомысленно языковой </w:t>
      </w:r>
      <w:r w:rsidR="00F766BA" w:rsidRPr="00AC528A">
        <w:rPr>
          <w:rFonts w:ascii="Times New Roman" w:hAnsi="Times New Roman" w:cs="Times New Roman"/>
          <w:sz w:val="28"/>
          <w:szCs w:val="28"/>
          <w:lang w:val="ru-RU"/>
        </w:rPr>
        <w:t>моде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, не форсировать </w:t>
      </w:r>
      <w:r w:rsidR="00F766BA" w:rsidRPr="00AC528A">
        <w:rPr>
          <w:rFonts w:ascii="Times New Roman" w:hAnsi="Times New Roman" w:cs="Times New Roman"/>
          <w:sz w:val="28"/>
          <w:szCs w:val="28"/>
          <w:lang w:val="ru-RU"/>
        </w:rPr>
        <w:t>использова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="00F766BA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9EE" w:rsidRPr="00AC528A">
        <w:rPr>
          <w:rFonts w:ascii="Times New Roman" w:hAnsi="Times New Roman" w:cs="Times New Roman"/>
          <w:sz w:val="28"/>
          <w:szCs w:val="28"/>
          <w:lang w:val="ru-RU"/>
        </w:rPr>
        <w:t>языковой единицы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>, предложенно</w:t>
      </w:r>
      <w:r w:rsidR="00CB09EE" w:rsidRPr="00AC528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66BA" w:rsidRPr="00AC528A">
        <w:rPr>
          <w:rFonts w:ascii="Times New Roman" w:hAnsi="Times New Roman" w:cs="Times New Roman"/>
          <w:sz w:val="28"/>
          <w:szCs w:val="28"/>
          <w:lang w:val="ru-RU"/>
        </w:rPr>
        <w:t>кем бы то ни было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766BA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CB09EE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66BA" w:rsidRPr="00AC528A">
        <w:rPr>
          <w:rFonts w:ascii="Times New Roman" w:hAnsi="Times New Roman" w:cs="Times New Roman"/>
          <w:sz w:val="28"/>
          <w:szCs w:val="28"/>
          <w:lang w:val="ru-RU"/>
        </w:rPr>
        <w:t>статусе термина.</w:t>
      </w:r>
      <w:proofErr w:type="gramEnd"/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CB09EE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22CB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то же время </w:t>
      </w:r>
      <w:proofErr w:type="spellStart"/>
      <w:r w:rsidR="00CB09EE" w:rsidRPr="00AC528A">
        <w:rPr>
          <w:rFonts w:ascii="Times New Roman" w:hAnsi="Times New Roman" w:cs="Times New Roman"/>
          <w:sz w:val="28"/>
          <w:szCs w:val="28"/>
          <w:lang w:val="ru-RU"/>
        </w:rPr>
        <w:t>терминотворчество</w:t>
      </w:r>
      <w:proofErr w:type="spellEnd"/>
      <w:r w:rsidR="00CB09EE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 (и стоящие за ним лингвометодические традиции и новации) не должно застыть. Как отмечают </w:t>
      </w:r>
      <w:r w:rsidR="00CB09EE" w:rsidRPr="00AC5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предисловии к </w:t>
      </w:r>
      <w:r w:rsidR="00CB09EE"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«Новому </w:t>
      </w:r>
      <w:r w:rsidR="00CB09EE" w:rsidRPr="00AC52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словарю методических терминов и понятий (теория и практики обучения языкам)» его авторы. Э. Г. Азимова и А. Н. Щукина, </w:t>
      </w:r>
      <w:r w:rsidR="00DF4D3E" w:rsidRPr="00AC5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сих пор «в</w:t>
      </w:r>
      <w:r w:rsidR="00CB09EE" w:rsidRPr="00AC5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DF4D3E" w:rsidRPr="00AC5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методике преподавания языков, являющейся частной дидактикой по отношению</w:t>
      </w:r>
      <w:r w:rsidR="00DF4D3E" w:rsidRPr="003061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</w:t>
      </w:r>
      <w:r w:rsidR="00CB09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DF4D3E" w:rsidRPr="003061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педагогической науке, остро</w:t>
      </w:r>
      <w:r w:rsidR="00DF4D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F4D3E" w:rsidRPr="003061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ощущается отсутствие единых общепринятых </w:t>
      </w:r>
      <w:proofErr w:type="gramStart"/>
      <w:r w:rsidR="00DF4D3E" w:rsidRPr="003061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подходов</w:t>
      </w:r>
      <w:proofErr w:type="gramEnd"/>
      <w:r w:rsidR="00DF4D3E" w:rsidRPr="003061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</w:t>
      </w:r>
      <w:r w:rsidR="00CB09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F4D3E" w:rsidRPr="003061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r w:rsidR="00CB09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F4D3E" w:rsidRPr="003061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отбору важнейших </w:t>
      </w:r>
      <w:proofErr w:type="spellStart"/>
      <w:r w:rsidR="00DF4D3E" w:rsidRPr="003061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поня</w:t>
      </w:r>
      <w:proofErr w:type="spellEnd"/>
      <w:r w:rsidR="00DF4D3E" w:rsidRPr="00306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тий, так и к их определению</w:t>
      </w:r>
      <w:r w:rsidR="00DF4D3E" w:rsidRPr="00306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 w:rsidR="00AC5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[6</w:t>
      </w:r>
      <w:r w:rsidR="00DF4D3E" w:rsidRPr="003061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с. 3]</w:t>
      </w:r>
      <w:r w:rsidR="00DF4D3E" w:rsidRPr="00306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4EFC" w:rsidRDefault="00394EFC" w:rsidP="002F32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3252" w:rsidRPr="00306148" w:rsidRDefault="002F3252" w:rsidP="002F32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148"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использованной литературы</w:t>
      </w:r>
    </w:p>
    <w:p w:rsidR="002F3252" w:rsidRPr="007177FE" w:rsidRDefault="002F3252" w:rsidP="009C6F92">
      <w:pPr>
        <w:pStyle w:val="a7"/>
        <w:ind w:firstLine="709"/>
        <w:rPr>
          <w:sz w:val="28"/>
          <w:szCs w:val="28"/>
        </w:rPr>
      </w:pPr>
      <w:r w:rsidRPr="007177FE">
        <w:rPr>
          <w:sz w:val="28"/>
          <w:szCs w:val="28"/>
        </w:rPr>
        <w:t>1. </w:t>
      </w:r>
      <w:proofErr w:type="spellStart"/>
      <w:r w:rsidRPr="007177FE">
        <w:rPr>
          <w:sz w:val="28"/>
          <w:szCs w:val="28"/>
        </w:rPr>
        <w:t>Писарук</w:t>
      </w:r>
      <w:proofErr w:type="spellEnd"/>
      <w:r w:rsidRPr="007177FE">
        <w:rPr>
          <w:sz w:val="28"/>
          <w:szCs w:val="28"/>
        </w:rPr>
        <w:t>,</w:t>
      </w:r>
      <w:r w:rsidR="009C6F92">
        <w:rPr>
          <w:sz w:val="28"/>
          <w:szCs w:val="28"/>
        </w:rPr>
        <w:t> </w:t>
      </w:r>
      <w:r w:rsidRPr="007177FE">
        <w:rPr>
          <w:sz w:val="28"/>
          <w:szCs w:val="28"/>
        </w:rPr>
        <w:t>Г.</w:t>
      </w:r>
      <w:r w:rsidR="009C6F92">
        <w:rPr>
          <w:sz w:val="28"/>
          <w:szCs w:val="28"/>
        </w:rPr>
        <w:t> </w:t>
      </w:r>
      <w:r w:rsidRPr="007177FE">
        <w:rPr>
          <w:sz w:val="28"/>
          <w:szCs w:val="28"/>
        </w:rPr>
        <w:t>В. Методическая терминология современного урока</w:t>
      </w:r>
      <w:r w:rsidR="009C6F92">
        <w:rPr>
          <w:sz w:val="28"/>
          <w:szCs w:val="28"/>
        </w:rPr>
        <w:t> </w:t>
      </w:r>
      <w:r w:rsidRPr="007177FE">
        <w:rPr>
          <w:sz w:val="28"/>
          <w:szCs w:val="28"/>
        </w:rPr>
        <w:t>/ Г.</w:t>
      </w:r>
      <w:r w:rsidR="00394EFC">
        <w:rPr>
          <w:sz w:val="28"/>
          <w:szCs w:val="28"/>
        </w:rPr>
        <w:t> </w:t>
      </w:r>
      <w:r w:rsidRPr="007177FE">
        <w:rPr>
          <w:sz w:val="28"/>
          <w:szCs w:val="28"/>
        </w:rPr>
        <w:t>В.</w:t>
      </w:r>
      <w:r w:rsidR="009C6F92">
        <w:rPr>
          <w:sz w:val="28"/>
          <w:szCs w:val="28"/>
        </w:rPr>
        <w:t> </w:t>
      </w:r>
      <w:proofErr w:type="spellStart"/>
      <w:r w:rsidRPr="007177FE">
        <w:rPr>
          <w:sz w:val="28"/>
          <w:szCs w:val="28"/>
        </w:rPr>
        <w:t>Писарук</w:t>
      </w:r>
      <w:proofErr w:type="spellEnd"/>
      <w:r w:rsidRPr="007177FE">
        <w:rPr>
          <w:sz w:val="28"/>
          <w:szCs w:val="28"/>
        </w:rPr>
        <w:t>, Л. А. </w:t>
      </w:r>
      <w:proofErr w:type="spellStart"/>
      <w:r w:rsidRPr="007177FE">
        <w:rPr>
          <w:sz w:val="28"/>
          <w:szCs w:val="28"/>
        </w:rPr>
        <w:t>Годуйко</w:t>
      </w:r>
      <w:proofErr w:type="spellEnd"/>
      <w:r w:rsidRPr="007177FE">
        <w:rPr>
          <w:sz w:val="28"/>
          <w:szCs w:val="28"/>
        </w:rPr>
        <w:t xml:space="preserve"> // Народная </w:t>
      </w:r>
      <w:proofErr w:type="spellStart"/>
      <w:r w:rsidRPr="007177FE">
        <w:rPr>
          <w:sz w:val="28"/>
          <w:szCs w:val="28"/>
        </w:rPr>
        <w:t>асвета</w:t>
      </w:r>
      <w:proofErr w:type="spellEnd"/>
      <w:r w:rsidRPr="007177FE">
        <w:rPr>
          <w:sz w:val="28"/>
          <w:szCs w:val="28"/>
        </w:rPr>
        <w:t>. – 2021. – №</w:t>
      </w:r>
      <w:r w:rsidR="009C6F92">
        <w:rPr>
          <w:sz w:val="28"/>
          <w:szCs w:val="28"/>
        </w:rPr>
        <w:t> </w:t>
      </w:r>
      <w:r w:rsidRPr="007177FE">
        <w:rPr>
          <w:sz w:val="28"/>
          <w:szCs w:val="28"/>
        </w:rPr>
        <w:t>8. – С. 13– 16.</w:t>
      </w:r>
    </w:p>
    <w:p w:rsidR="002F3252" w:rsidRPr="00AF4104" w:rsidRDefault="00AC528A" w:rsidP="009C6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2F32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Методика преподавания русского языка</w:t>
      </w:r>
      <w:r w:rsidR="009C6F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учеб. пособие для студентов </w:t>
      </w:r>
      <w:proofErr w:type="spellStart"/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</w:t>
      </w:r>
      <w:proofErr w:type="spellEnd"/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ин-</w:t>
      </w:r>
      <w:proofErr w:type="spellStart"/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</w:t>
      </w:r>
      <w:proofErr w:type="spellEnd"/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спец. №</w:t>
      </w:r>
      <w:r w:rsidR="009C6F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2101 «Рус. яз. и лит.» / М. Т. Баранов, Т. А. </w:t>
      </w:r>
      <w:proofErr w:type="spellStart"/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Ладыженская</w:t>
      </w:r>
      <w:proofErr w:type="spellEnd"/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М.</w:t>
      </w:r>
      <w:r w:rsidR="009C6F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 Львов и др.</w:t>
      </w:r>
      <w:proofErr w:type="gramStart"/>
      <w:r w:rsidR="009C6F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proofErr w:type="gramEnd"/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 ред. М. Т. Баранова. – М.</w:t>
      </w:r>
      <w:proofErr w:type="gramStart"/>
      <w:r w:rsidR="009C6F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Просвещение, 1990. – 368</w:t>
      </w:r>
      <w:r w:rsidR="009C6F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2F3252" w:rsidRPr="00AF41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</w:p>
    <w:p w:rsidR="002F3252" w:rsidRPr="007177FE" w:rsidRDefault="00AC528A" w:rsidP="009C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F3252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>Львов, М. Р. Словарь-справочник по методике русского языка</w:t>
      </w:r>
      <w:r w:rsidR="009C6F9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 xml:space="preserve">: учеб. пособие для студентов </w:t>
      </w:r>
      <w:proofErr w:type="spellStart"/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>. ин-</w:t>
      </w:r>
      <w:proofErr w:type="spellStart"/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spellEnd"/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 xml:space="preserve"> по спец. №</w:t>
      </w:r>
      <w:r w:rsidR="009C6F9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>2101 «Рус. яз. и лит</w:t>
      </w:r>
      <w:proofErr w:type="gramStart"/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>.»</w:t>
      </w:r>
      <w:r w:rsidR="009C6F92">
        <w:rPr>
          <w:rFonts w:ascii="Times New Roman" w:hAnsi="Times New Roman" w:cs="Times New Roman"/>
          <w:sz w:val="28"/>
          <w:szCs w:val="28"/>
          <w:lang w:val="ru-RU"/>
        </w:rPr>
        <w:t xml:space="preserve"> / </w:t>
      </w:r>
      <w:proofErr w:type="gramEnd"/>
      <w:r w:rsidR="009C6F92">
        <w:rPr>
          <w:rFonts w:ascii="Times New Roman" w:hAnsi="Times New Roman" w:cs="Times New Roman"/>
          <w:sz w:val="28"/>
          <w:szCs w:val="28"/>
          <w:lang w:val="ru-RU"/>
        </w:rPr>
        <w:t>М. Р. Львов</w:t>
      </w:r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 w:rsidR="009C6F9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1988. –240</w:t>
      </w:r>
      <w:r w:rsidR="009C6F9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F3252" w:rsidRPr="007177FE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2F3252" w:rsidRPr="00740C58" w:rsidRDefault="00AC528A" w:rsidP="009C6F9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4</w:t>
      </w:r>
      <w:r w:rsidR="002F3252">
        <w:rPr>
          <w:rFonts w:ascii="Times New Roman" w:hAnsi="Times New Roman" w:cs="Times New Roman"/>
          <w:spacing w:val="-4"/>
          <w:sz w:val="28"/>
          <w:szCs w:val="28"/>
          <w:lang w:val="ru-RU"/>
        </w:rPr>
        <w:t>. </w:t>
      </w:r>
      <w:r w:rsidR="002F3252" w:rsidRPr="00740C58">
        <w:rPr>
          <w:rFonts w:ascii="Times New Roman" w:hAnsi="Times New Roman" w:cs="Times New Roman"/>
          <w:spacing w:val="-4"/>
          <w:sz w:val="28"/>
          <w:szCs w:val="28"/>
          <w:lang w:val="ru-RU"/>
        </w:rPr>
        <w:t>Словарь русского языка</w:t>
      </w:r>
      <w:proofErr w:type="gramStart"/>
      <w:r w:rsidR="009C6F92">
        <w:rPr>
          <w:rFonts w:ascii="Times New Roman" w:hAnsi="Times New Roman" w:cs="Times New Roman"/>
          <w:spacing w:val="-4"/>
          <w:sz w:val="28"/>
          <w:szCs w:val="28"/>
          <w:lang w:val="ru-RU"/>
        </w:rPr>
        <w:t> :</w:t>
      </w:r>
      <w:proofErr w:type="gramEnd"/>
      <w:r w:rsidR="009C6F9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2F3252" w:rsidRPr="00740C58">
        <w:rPr>
          <w:rFonts w:ascii="Times New Roman" w:hAnsi="Times New Roman" w:cs="Times New Roman"/>
          <w:spacing w:val="-4"/>
          <w:sz w:val="28"/>
          <w:szCs w:val="28"/>
          <w:lang w:val="ru-RU"/>
        </w:rPr>
        <w:t>в 4 т. / под ред. А.</w:t>
      </w:r>
      <w:r w:rsidR="009C6F92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="002F3252" w:rsidRPr="00740C58">
        <w:rPr>
          <w:rFonts w:ascii="Times New Roman" w:hAnsi="Times New Roman" w:cs="Times New Roman"/>
          <w:spacing w:val="-4"/>
          <w:sz w:val="28"/>
          <w:szCs w:val="28"/>
          <w:lang w:val="ru-RU"/>
        </w:rPr>
        <w:t>П. Евгеньевой. – 2-е изд.</w:t>
      </w:r>
      <w:r w:rsidR="009C6F92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="002F3252" w:rsidRPr="00740C58">
        <w:rPr>
          <w:rFonts w:ascii="Times New Roman" w:hAnsi="Times New Roman" w:cs="Times New Roman"/>
          <w:spacing w:val="-4"/>
          <w:sz w:val="28"/>
          <w:szCs w:val="28"/>
          <w:lang w:val="ru-RU"/>
        </w:rPr>
        <w:t>– М.</w:t>
      </w:r>
      <w:r w:rsidR="009C6F92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="002F3252" w:rsidRPr="00740C58">
        <w:rPr>
          <w:rFonts w:ascii="Times New Roman" w:hAnsi="Times New Roman" w:cs="Times New Roman"/>
          <w:spacing w:val="-4"/>
          <w:sz w:val="28"/>
          <w:szCs w:val="28"/>
          <w:lang w:val="ru-RU"/>
        </w:rPr>
        <w:t>: Русский язык</w:t>
      </w:r>
      <w:r w:rsidR="009C6F92">
        <w:rPr>
          <w:rFonts w:ascii="Times New Roman" w:hAnsi="Times New Roman" w:cs="Times New Roman"/>
          <w:spacing w:val="-4"/>
          <w:sz w:val="28"/>
          <w:szCs w:val="28"/>
          <w:lang w:val="ru-RU"/>
        </w:rPr>
        <w:t>. –</w:t>
      </w:r>
      <w:r w:rsidR="002F3252" w:rsidRPr="00740C5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1981</w:t>
      </w:r>
      <w:r w:rsidR="009C6F92">
        <w:rPr>
          <w:rFonts w:ascii="Times New Roman" w:hAnsi="Times New Roman" w:cs="Times New Roman"/>
          <w:spacing w:val="-4"/>
          <w:sz w:val="28"/>
          <w:szCs w:val="28"/>
          <w:lang w:val="ru-RU"/>
        </w:rPr>
        <w:t>–19</w:t>
      </w:r>
      <w:r w:rsidR="002F3252" w:rsidRPr="00740C58">
        <w:rPr>
          <w:rFonts w:ascii="Times New Roman" w:hAnsi="Times New Roman" w:cs="Times New Roman"/>
          <w:spacing w:val="-4"/>
          <w:sz w:val="28"/>
          <w:szCs w:val="28"/>
          <w:lang w:val="ru-RU"/>
        </w:rPr>
        <w:t>84</w:t>
      </w:r>
      <w:r w:rsidR="009C6F92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="002F3252" w:rsidRPr="00740C58">
        <w:rPr>
          <w:rFonts w:ascii="Times New Roman" w:hAnsi="Times New Roman" w:cs="Times New Roman"/>
          <w:spacing w:val="-4"/>
          <w:sz w:val="28"/>
          <w:szCs w:val="28"/>
          <w:lang w:val="ru-RU"/>
        </w:rPr>
        <w:t>гг.</w:t>
      </w:r>
    </w:p>
    <w:p w:rsidR="00A32488" w:rsidRPr="00AF4104" w:rsidRDefault="00AC528A" w:rsidP="00A32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5</w:t>
      </w:r>
      <w:r w:rsidR="00A3248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 </w:t>
      </w:r>
      <w:r w:rsidR="00A32488" w:rsidRPr="00AF4104">
        <w:rPr>
          <w:rFonts w:ascii="Times New Roman" w:eastAsia="Calibri" w:hAnsi="Times New Roman" w:cs="Times New Roman"/>
          <w:sz w:val="28"/>
          <w:szCs w:val="28"/>
          <w:lang w:eastAsia="ru-RU"/>
        </w:rPr>
        <w:t>Литвинко,</w:t>
      </w:r>
      <w:r w:rsidR="00A3248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 </w:t>
      </w:r>
      <w:r w:rsidR="00A32488" w:rsidRPr="00AF4104">
        <w:rPr>
          <w:rFonts w:ascii="Times New Roman" w:eastAsia="Calibri" w:hAnsi="Times New Roman" w:cs="Times New Roman"/>
          <w:sz w:val="28"/>
          <w:szCs w:val="28"/>
          <w:lang w:eastAsia="ru-RU"/>
        </w:rPr>
        <w:t>Ф.</w:t>
      </w:r>
      <w:r w:rsidR="00A32488" w:rsidRPr="00AF410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 </w:t>
      </w:r>
      <w:r w:rsidR="00A32488" w:rsidRPr="00AF4104">
        <w:rPr>
          <w:rFonts w:ascii="Times New Roman" w:eastAsia="Calibri" w:hAnsi="Times New Roman" w:cs="Times New Roman"/>
          <w:sz w:val="28"/>
          <w:szCs w:val="28"/>
          <w:lang w:eastAsia="ru-RU"/>
        </w:rPr>
        <w:t>М. Методика преподавания русского языка в школе</w:t>
      </w:r>
      <w:r w:rsidR="00A3248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 </w:t>
      </w:r>
      <w:r w:rsidR="00A32488" w:rsidRPr="00AF4104">
        <w:rPr>
          <w:rFonts w:ascii="Times New Roman" w:eastAsia="Calibri" w:hAnsi="Times New Roman" w:cs="Times New Roman"/>
          <w:sz w:val="28"/>
          <w:szCs w:val="28"/>
          <w:lang w:eastAsia="ru-RU"/>
        </w:rPr>
        <w:t>: учеб. пособие / Ф. М.</w:t>
      </w:r>
      <w:r w:rsidR="00A3248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 </w:t>
      </w:r>
      <w:r w:rsidR="00A32488" w:rsidRPr="00AF4104">
        <w:rPr>
          <w:rFonts w:ascii="Times New Roman" w:eastAsia="Calibri" w:hAnsi="Times New Roman" w:cs="Times New Roman"/>
          <w:sz w:val="28"/>
          <w:szCs w:val="28"/>
          <w:lang w:eastAsia="ru-RU"/>
        </w:rPr>
        <w:t>Литвинко. – Минск</w:t>
      </w:r>
      <w:r w:rsidR="00A3248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 </w:t>
      </w:r>
      <w:r w:rsidR="00A32488" w:rsidRPr="00AF4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Вышэйшая школа, 2015. – 448 с. </w:t>
      </w:r>
    </w:p>
    <w:p w:rsidR="002F3252" w:rsidRPr="00AF4104" w:rsidRDefault="00AC528A" w:rsidP="009C6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F3252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2F3252" w:rsidRPr="002D3CA5">
        <w:rPr>
          <w:rFonts w:ascii="Times New Roman" w:hAnsi="Times New Roman" w:cs="Times New Roman"/>
          <w:sz w:val="28"/>
          <w:szCs w:val="28"/>
          <w:lang w:val="ru-RU"/>
        </w:rPr>
        <w:t>Азимов,</w:t>
      </w:r>
      <w:r w:rsidR="009C6F9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F3252" w:rsidRPr="002D3CA5">
        <w:rPr>
          <w:rFonts w:ascii="Times New Roman" w:hAnsi="Times New Roman" w:cs="Times New Roman"/>
          <w:sz w:val="28"/>
          <w:szCs w:val="28"/>
          <w:lang w:val="ru-RU"/>
        </w:rPr>
        <w:t>Э. Г. Новый словарь методических терминов и понятий (теория и практики обучения языкам) / Э. Г. Азимов, А. Н. Щукин. – М.</w:t>
      </w:r>
      <w:proofErr w:type="gramStart"/>
      <w:r w:rsidR="009C6F92">
        <w:rPr>
          <w:rFonts w:ascii="Times New Roman" w:hAnsi="Times New Roman" w:cs="Times New Roman"/>
          <w:sz w:val="28"/>
          <w:szCs w:val="28"/>
          <w:lang w:val="ru-RU"/>
        </w:rPr>
        <w:t> :</w:t>
      </w:r>
      <w:proofErr w:type="gramEnd"/>
      <w:r w:rsidR="002F3252" w:rsidRPr="002D3CA5">
        <w:rPr>
          <w:rFonts w:ascii="Times New Roman" w:hAnsi="Times New Roman" w:cs="Times New Roman"/>
          <w:sz w:val="28"/>
          <w:szCs w:val="28"/>
          <w:lang w:val="ru-RU"/>
        </w:rPr>
        <w:t xml:space="preserve"> ИКАР, 2009. – 448 с.</w:t>
      </w:r>
    </w:p>
    <w:p w:rsidR="00AC528A" w:rsidRDefault="00AC528A" w:rsidP="00AC528A">
      <w:pPr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</w:pPr>
      <w:r w:rsidRPr="00AC528A">
        <w:rPr>
          <w:rFonts w:ascii="Times New Roman" w:hAnsi="Times New Roman" w:cs="Times New Roman"/>
          <w:sz w:val="28"/>
          <w:szCs w:val="28"/>
          <w:lang w:val="ru-RU"/>
        </w:rPr>
        <w:t xml:space="preserve">7. Новикова, А. М. </w:t>
      </w:r>
      <w:r w:rsidRPr="00AC528A"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>Педагогика: словарь системы основных понятий / А. М. Новикова.– М.</w:t>
      </w:r>
      <w:proofErr w:type="gramStart"/>
      <w:r w:rsidRPr="00AC528A"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> :</w:t>
      </w:r>
      <w:proofErr w:type="gramEnd"/>
      <w:r w:rsidRPr="00AC528A"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 xml:space="preserve"> Издательский центр ИЭТ, 2013. – 268 с.</w:t>
      </w:r>
    </w:p>
    <w:p w:rsidR="009C6F92" w:rsidRDefault="00AC528A" w:rsidP="009C6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</w:t>
      </w:r>
      <w:r w:rsidR="00DF4D3E">
        <w:rPr>
          <w:rFonts w:ascii="Times New Roman" w:hAnsi="Times New Roman" w:cs="Times New Roman"/>
          <w:sz w:val="28"/>
          <w:lang w:val="ru-RU"/>
        </w:rPr>
        <w:t>. </w:t>
      </w:r>
      <w:r w:rsidR="002B0055">
        <w:rPr>
          <w:rFonts w:ascii="Times New Roman" w:hAnsi="Times New Roman" w:cs="Times New Roman"/>
          <w:sz w:val="28"/>
          <w:lang w:val="ru-RU"/>
        </w:rPr>
        <w:t>Анисимов</w:t>
      </w:r>
      <w:r w:rsidR="009C6F92">
        <w:rPr>
          <w:rFonts w:ascii="Times New Roman" w:hAnsi="Times New Roman" w:cs="Times New Roman"/>
          <w:sz w:val="28"/>
          <w:lang w:val="ru-RU"/>
        </w:rPr>
        <w:t>, </w:t>
      </w:r>
      <w:r w:rsidR="002B0055">
        <w:rPr>
          <w:rFonts w:ascii="Times New Roman" w:hAnsi="Times New Roman" w:cs="Times New Roman"/>
          <w:sz w:val="28"/>
          <w:lang w:val="ru-RU"/>
        </w:rPr>
        <w:t>О.</w:t>
      </w:r>
      <w:r w:rsidR="009C6F92">
        <w:rPr>
          <w:rFonts w:ascii="Times New Roman" w:hAnsi="Times New Roman" w:cs="Times New Roman"/>
          <w:sz w:val="28"/>
          <w:lang w:val="ru-RU"/>
        </w:rPr>
        <w:t> </w:t>
      </w:r>
      <w:r w:rsidR="002B0055">
        <w:rPr>
          <w:rFonts w:ascii="Times New Roman" w:hAnsi="Times New Roman" w:cs="Times New Roman"/>
          <w:sz w:val="28"/>
          <w:lang w:val="ru-RU"/>
        </w:rPr>
        <w:t>С. Методологический словарь для управленцев</w:t>
      </w:r>
      <w:r w:rsidR="009C6F92">
        <w:rPr>
          <w:rFonts w:ascii="Times New Roman" w:hAnsi="Times New Roman" w:cs="Times New Roman"/>
          <w:sz w:val="28"/>
          <w:lang w:val="ru-RU"/>
        </w:rPr>
        <w:t xml:space="preserve"> </w:t>
      </w:r>
      <w:r w:rsidR="009C6F92" w:rsidRPr="009C6F92">
        <w:rPr>
          <w:rFonts w:ascii="Times New Roman" w:hAnsi="Times New Roman" w:cs="Times New Roman"/>
          <w:sz w:val="28"/>
          <w:lang w:val="ru-RU"/>
        </w:rPr>
        <w:t>[</w:t>
      </w:r>
      <w:r w:rsidR="009C6F92">
        <w:rPr>
          <w:rFonts w:ascii="Times New Roman" w:hAnsi="Times New Roman" w:cs="Times New Roman"/>
          <w:sz w:val="28"/>
          <w:lang w:val="ru-RU"/>
        </w:rPr>
        <w:t>Электронный ресурс</w:t>
      </w:r>
      <w:r w:rsidR="00D56339">
        <w:rPr>
          <w:rFonts w:ascii="Times New Roman" w:hAnsi="Times New Roman" w:cs="Times New Roman"/>
          <w:sz w:val="28"/>
          <w:lang w:val="ru-RU"/>
        </w:rPr>
        <w:t>]</w:t>
      </w:r>
      <w:r w:rsidR="009C6F92">
        <w:rPr>
          <w:rFonts w:ascii="Times New Roman" w:hAnsi="Times New Roman" w:cs="Times New Roman"/>
          <w:sz w:val="28"/>
          <w:lang w:val="ru-RU"/>
        </w:rPr>
        <w:t xml:space="preserve"> / О. С. Анисимов. – </w:t>
      </w:r>
      <w:r w:rsidR="002B0055">
        <w:rPr>
          <w:rFonts w:ascii="Times New Roman" w:hAnsi="Times New Roman" w:cs="Times New Roman"/>
          <w:sz w:val="28"/>
          <w:lang w:val="ru-RU"/>
        </w:rPr>
        <w:t>М.</w:t>
      </w:r>
      <w:proofErr w:type="gramStart"/>
      <w:r w:rsidR="009C6F92">
        <w:rPr>
          <w:rFonts w:ascii="Times New Roman" w:hAnsi="Times New Roman" w:cs="Times New Roman"/>
          <w:sz w:val="28"/>
          <w:lang w:val="ru-RU"/>
        </w:rPr>
        <w:t> </w:t>
      </w:r>
      <w:r w:rsidR="002B0055">
        <w:rPr>
          <w:rFonts w:ascii="Times New Roman" w:hAnsi="Times New Roman" w:cs="Times New Roman"/>
          <w:sz w:val="28"/>
          <w:lang w:val="ru-RU"/>
        </w:rPr>
        <w:t>:</w:t>
      </w:r>
      <w:proofErr w:type="gramEnd"/>
      <w:r w:rsidR="002B0055">
        <w:rPr>
          <w:rFonts w:ascii="Times New Roman" w:hAnsi="Times New Roman" w:cs="Times New Roman"/>
          <w:sz w:val="28"/>
          <w:lang w:val="ru-RU"/>
        </w:rPr>
        <w:t xml:space="preserve"> Энциклопедия управленческих </w:t>
      </w:r>
      <w:r w:rsidR="009C6F92">
        <w:rPr>
          <w:rFonts w:ascii="Times New Roman" w:hAnsi="Times New Roman" w:cs="Times New Roman"/>
          <w:sz w:val="28"/>
          <w:lang w:val="ru-RU"/>
        </w:rPr>
        <w:t>з</w:t>
      </w:r>
      <w:r w:rsidR="002B0055">
        <w:rPr>
          <w:rFonts w:ascii="Times New Roman" w:hAnsi="Times New Roman" w:cs="Times New Roman"/>
          <w:sz w:val="28"/>
          <w:lang w:val="ru-RU"/>
        </w:rPr>
        <w:t>наний, 2002.</w:t>
      </w:r>
      <w:r w:rsidR="00DF4D3E">
        <w:rPr>
          <w:lang w:val="ru-RU"/>
        </w:rPr>
        <w:t xml:space="preserve"> </w:t>
      </w:r>
      <w:r w:rsidR="00DF4D3E" w:rsidRPr="00DF4D3E">
        <w:rPr>
          <w:rFonts w:ascii="Times New Roman" w:hAnsi="Times New Roman" w:cs="Times New Roman"/>
          <w:sz w:val="28"/>
          <w:lang w:val="ru-RU"/>
        </w:rPr>
        <w:t xml:space="preserve">– </w:t>
      </w:r>
      <w:r w:rsidR="009C6F92">
        <w:rPr>
          <w:rFonts w:ascii="Times New Roman" w:hAnsi="Times New Roman" w:cs="Times New Roman"/>
          <w:sz w:val="28"/>
          <w:lang w:val="ru-RU"/>
        </w:rPr>
        <w:t xml:space="preserve">Режим доступа: </w:t>
      </w:r>
      <w:hyperlink r:id="rId7" w:history="1">
        <w:r w:rsidR="009C6F92" w:rsidRPr="007A03EB">
          <w:rPr>
            <w:rStyle w:val="a3"/>
            <w:rFonts w:ascii="Times New Roman" w:hAnsi="Times New Roman" w:cs="Times New Roman"/>
            <w:sz w:val="28"/>
            <w:lang w:val="ru-RU"/>
          </w:rPr>
          <w:t>https://1111.slovaronline.com/205/</w:t>
        </w:r>
      </w:hyperlink>
      <w:r w:rsidR="00DF4D3E" w:rsidRPr="00DF4D3E">
        <w:rPr>
          <w:rFonts w:ascii="Times New Roman" w:hAnsi="Times New Roman" w:cs="Times New Roman"/>
          <w:sz w:val="28"/>
          <w:lang w:val="ru-RU"/>
        </w:rPr>
        <w:t>.</w:t>
      </w:r>
      <w:r w:rsidR="009C6F92">
        <w:rPr>
          <w:rFonts w:ascii="Times New Roman" w:hAnsi="Times New Roman" w:cs="Times New Roman"/>
          <w:sz w:val="28"/>
          <w:lang w:val="ru-RU"/>
        </w:rPr>
        <w:t xml:space="preserve"> – Дата доступа: 13.03.2022.</w:t>
      </w:r>
    </w:p>
    <w:p w:rsidR="00AC528A" w:rsidRDefault="00AC528A" w:rsidP="00AC528A">
      <w:pPr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>9. ГРАМОТА</w:t>
      </w:r>
      <w:proofErr w:type="gramStart"/>
      <w:r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>.Р</w:t>
      </w:r>
      <w:proofErr w:type="gramEnd"/>
      <w:r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 xml:space="preserve">У : справочно-информационный портал </w:t>
      </w:r>
      <w:r w:rsidRPr="009C6F92">
        <w:rPr>
          <w:rFonts w:ascii="Times New Roman" w:hAnsi="Times New Roman" w:cs="Times New Roman"/>
          <w:sz w:val="28"/>
          <w:lang w:val="ru-RU"/>
        </w:rPr>
        <w:t>[</w:t>
      </w:r>
      <w:r>
        <w:rPr>
          <w:rFonts w:ascii="Times New Roman" w:hAnsi="Times New Roman" w:cs="Times New Roman"/>
          <w:sz w:val="28"/>
          <w:lang w:val="ru-RU"/>
        </w:rPr>
        <w:t xml:space="preserve">Электронный ресурс]. – Режим доступа: </w:t>
      </w:r>
      <w:hyperlink r:id="rId8" w:history="1">
        <w:r w:rsidRPr="000C67AA">
          <w:rPr>
            <w:rStyle w:val="a3"/>
            <w:rFonts w:ascii="Times New Roman" w:hAnsi="Times New Roman" w:cs="Times New Roman"/>
            <w:sz w:val="28"/>
            <w:lang w:val="ru-RU"/>
          </w:rPr>
          <w:t>http://gramota.ru/slovari/</w:t>
        </w:r>
      </w:hyperlink>
      <w:r>
        <w:rPr>
          <w:rFonts w:ascii="Times New Roman" w:hAnsi="Times New Roman" w:cs="Times New Roman"/>
          <w:sz w:val="28"/>
          <w:lang w:val="ru-RU"/>
        </w:rPr>
        <w:t>. – Дата доступа: 10.03.2022.</w:t>
      </w:r>
    </w:p>
    <w:p w:rsidR="00CB09EE" w:rsidRDefault="00AC528A" w:rsidP="009C6F92">
      <w:pPr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</w:pPr>
      <w:r w:rsidRPr="00AC528A"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>10. </w:t>
      </w:r>
      <w:r w:rsidR="00CB09EE" w:rsidRPr="00AC528A"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 xml:space="preserve">Суперанская, А. В. </w:t>
      </w:r>
      <w:r w:rsidR="00B20090" w:rsidRPr="00AC528A"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>Общая терминология: Вопросы теории / А. В. Суперанская, Н. В. Подольская, Н. В. Васильева</w:t>
      </w:r>
      <w:proofErr w:type="gramStart"/>
      <w:r w:rsidR="00B20090" w:rsidRPr="00AC528A"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> ;</w:t>
      </w:r>
      <w:proofErr w:type="gramEnd"/>
      <w:r w:rsidR="00B20090" w:rsidRPr="00AC528A"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 xml:space="preserve"> отв. ред. Т. Л. Канделаки. – Изд. 6. – М.</w:t>
      </w:r>
      <w:proofErr w:type="gramStart"/>
      <w:r w:rsidR="00B20090" w:rsidRPr="00AC528A"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> :</w:t>
      </w:r>
      <w:proofErr w:type="gramEnd"/>
      <w:r w:rsidR="00B20090" w:rsidRPr="00AC528A"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 xml:space="preserve"> Книжный дом «ЛИБРОКОМ», 2012. – 248 с.</w:t>
      </w:r>
      <w:r w:rsidR="00B20090"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  <w:t xml:space="preserve"> </w:t>
      </w:r>
    </w:p>
    <w:p w:rsidR="00D56339" w:rsidRDefault="00D56339" w:rsidP="009C6F92">
      <w:pPr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</w:pPr>
    </w:p>
    <w:p w:rsidR="00AC528A" w:rsidRPr="009C6F92" w:rsidRDefault="00AC528A" w:rsidP="009C6F92">
      <w:pPr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  <w:lang w:val="ru-RU"/>
        </w:rPr>
      </w:pPr>
    </w:p>
    <w:sectPr w:rsidR="00AC528A" w:rsidRPr="009C6F92" w:rsidSect="006E22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5B0"/>
    <w:multiLevelType w:val="hybridMultilevel"/>
    <w:tmpl w:val="64B2765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07B74"/>
    <w:multiLevelType w:val="hybridMultilevel"/>
    <w:tmpl w:val="5E94EE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A237B"/>
    <w:multiLevelType w:val="hybridMultilevel"/>
    <w:tmpl w:val="A53EAAC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4CD0"/>
    <w:multiLevelType w:val="hybridMultilevel"/>
    <w:tmpl w:val="316C7194"/>
    <w:lvl w:ilvl="0" w:tplc="4502A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46"/>
    <w:rsid w:val="00000413"/>
    <w:rsid w:val="00016678"/>
    <w:rsid w:val="00022D8F"/>
    <w:rsid w:val="0002495E"/>
    <w:rsid w:val="000529DC"/>
    <w:rsid w:val="0009753E"/>
    <w:rsid w:val="000A7A1A"/>
    <w:rsid w:val="000B0420"/>
    <w:rsid w:val="000D0C9D"/>
    <w:rsid w:val="000E102C"/>
    <w:rsid w:val="000F67B0"/>
    <w:rsid w:val="00116725"/>
    <w:rsid w:val="00125DD6"/>
    <w:rsid w:val="001417C7"/>
    <w:rsid w:val="00147BFA"/>
    <w:rsid w:val="00170353"/>
    <w:rsid w:val="001726F9"/>
    <w:rsid w:val="001767DC"/>
    <w:rsid w:val="0018417C"/>
    <w:rsid w:val="001A2638"/>
    <w:rsid w:val="001B19D6"/>
    <w:rsid w:val="001F7740"/>
    <w:rsid w:val="0020710C"/>
    <w:rsid w:val="00256070"/>
    <w:rsid w:val="002618A8"/>
    <w:rsid w:val="00265661"/>
    <w:rsid w:val="0027690C"/>
    <w:rsid w:val="002A4CC0"/>
    <w:rsid w:val="002B0055"/>
    <w:rsid w:val="002C100A"/>
    <w:rsid w:val="002C7E1D"/>
    <w:rsid w:val="002D3CA5"/>
    <w:rsid w:val="002F3252"/>
    <w:rsid w:val="002F6913"/>
    <w:rsid w:val="00306148"/>
    <w:rsid w:val="003322DB"/>
    <w:rsid w:val="003652CC"/>
    <w:rsid w:val="0036611F"/>
    <w:rsid w:val="00377E85"/>
    <w:rsid w:val="00394EFC"/>
    <w:rsid w:val="003A58E2"/>
    <w:rsid w:val="003C0E74"/>
    <w:rsid w:val="003C5C1A"/>
    <w:rsid w:val="003E13E9"/>
    <w:rsid w:val="003F2273"/>
    <w:rsid w:val="003F6F01"/>
    <w:rsid w:val="0040600C"/>
    <w:rsid w:val="004104D7"/>
    <w:rsid w:val="00430A4F"/>
    <w:rsid w:val="00430CB8"/>
    <w:rsid w:val="00454581"/>
    <w:rsid w:val="004547A3"/>
    <w:rsid w:val="0047177B"/>
    <w:rsid w:val="00480472"/>
    <w:rsid w:val="00482030"/>
    <w:rsid w:val="0049603D"/>
    <w:rsid w:val="004C0A19"/>
    <w:rsid w:val="004D40D7"/>
    <w:rsid w:val="004D5492"/>
    <w:rsid w:val="004F2825"/>
    <w:rsid w:val="0051074F"/>
    <w:rsid w:val="0056548F"/>
    <w:rsid w:val="00576DA9"/>
    <w:rsid w:val="0058427B"/>
    <w:rsid w:val="00594C8E"/>
    <w:rsid w:val="005A1830"/>
    <w:rsid w:val="005F0487"/>
    <w:rsid w:val="005F279D"/>
    <w:rsid w:val="0061083E"/>
    <w:rsid w:val="00622B7B"/>
    <w:rsid w:val="00632F17"/>
    <w:rsid w:val="00635BC4"/>
    <w:rsid w:val="006A52F8"/>
    <w:rsid w:val="006B20BE"/>
    <w:rsid w:val="006C2717"/>
    <w:rsid w:val="006D69FD"/>
    <w:rsid w:val="006E2246"/>
    <w:rsid w:val="006F595C"/>
    <w:rsid w:val="006F6FFF"/>
    <w:rsid w:val="0070595E"/>
    <w:rsid w:val="00707CFF"/>
    <w:rsid w:val="00707E9A"/>
    <w:rsid w:val="007177FE"/>
    <w:rsid w:val="00726FD5"/>
    <w:rsid w:val="00740C58"/>
    <w:rsid w:val="00741BD2"/>
    <w:rsid w:val="007522D1"/>
    <w:rsid w:val="00754AF6"/>
    <w:rsid w:val="00776016"/>
    <w:rsid w:val="007805E5"/>
    <w:rsid w:val="007A0A86"/>
    <w:rsid w:val="007B5B67"/>
    <w:rsid w:val="007E3936"/>
    <w:rsid w:val="007F1AC2"/>
    <w:rsid w:val="007F5BC8"/>
    <w:rsid w:val="00803B3E"/>
    <w:rsid w:val="008223B2"/>
    <w:rsid w:val="00831D56"/>
    <w:rsid w:val="00835B91"/>
    <w:rsid w:val="00860569"/>
    <w:rsid w:val="00870776"/>
    <w:rsid w:val="00875781"/>
    <w:rsid w:val="008C1F29"/>
    <w:rsid w:val="008C2267"/>
    <w:rsid w:val="008E6691"/>
    <w:rsid w:val="008E6FF5"/>
    <w:rsid w:val="008F349B"/>
    <w:rsid w:val="0090374D"/>
    <w:rsid w:val="00980A80"/>
    <w:rsid w:val="00991B9D"/>
    <w:rsid w:val="009926F9"/>
    <w:rsid w:val="00994C2E"/>
    <w:rsid w:val="009A69E8"/>
    <w:rsid w:val="009A6D2D"/>
    <w:rsid w:val="009C279A"/>
    <w:rsid w:val="009C2D39"/>
    <w:rsid w:val="009C6F92"/>
    <w:rsid w:val="009D66C2"/>
    <w:rsid w:val="00A32488"/>
    <w:rsid w:val="00A437BD"/>
    <w:rsid w:val="00A43E74"/>
    <w:rsid w:val="00A73584"/>
    <w:rsid w:val="00A8553B"/>
    <w:rsid w:val="00A94986"/>
    <w:rsid w:val="00AB1E4C"/>
    <w:rsid w:val="00AC528A"/>
    <w:rsid w:val="00AD1D6D"/>
    <w:rsid w:val="00AE3AC5"/>
    <w:rsid w:val="00AF4104"/>
    <w:rsid w:val="00B070E0"/>
    <w:rsid w:val="00B105FC"/>
    <w:rsid w:val="00B20090"/>
    <w:rsid w:val="00B43E6E"/>
    <w:rsid w:val="00B97846"/>
    <w:rsid w:val="00BC28AE"/>
    <w:rsid w:val="00BC671F"/>
    <w:rsid w:val="00BD3A9F"/>
    <w:rsid w:val="00C30764"/>
    <w:rsid w:val="00C30777"/>
    <w:rsid w:val="00C407AA"/>
    <w:rsid w:val="00C46CE6"/>
    <w:rsid w:val="00C53A57"/>
    <w:rsid w:val="00CB09EE"/>
    <w:rsid w:val="00CD38C1"/>
    <w:rsid w:val="00CE58D1"/>
    <w:rsid w:val="00D149F1"/>
    <w:rsid w:val="00D461B6"/>
    <w:rsid w:val="00D47A03"/>
    <w:rsid w:val="00D56339"/>
    <w:rsid w:val="00D8015A"/>
    <w:rsid w:val="00D8074E"/>
    <w:rsid w:val="00D812E7"/>
    <w:rsid w:val="00D86586"/>
    <w:rsid w:val="00DA4098"/>
    <w:rsid w:val="00DF22CB"/>
    <w:rsid w:val="00DF4D3E"/>
    <w:rsid w:val="00DF5AF2"/>
    <w:rsid w:val="00E06B8D"/>
    <w:rsid w:val="00E1612C"/>
    <w:rsid w:val="00E16C2A"/>
    <w:rsid w:val="00E20779"/>
    <w:rsid w:val="00E2476D"/>
    <w:rsid w:val="00E26B4C"/>
    <w:rsid w:val="00E4202E"/>
    <w:rsid w:val="00E55527"/>
    <w:rsid w:val="00E57557"/>
    <w:rsid w:val="00E66E77"/>
    <w:rsid w:val="00E850EF"/>
    <w:rsid w:val="00E9308A"/>
    <w:rsid w:val="00EB3424"/>
    <w:rsid w:val="00EF3A88"/>
    <w:rsid w:val="00F241D5"/>
    <w:rsid w:val="00F3153F"/>
    <w:rsid w:val="00F35B86"/>
    <w:rsid w:val="00F3682E"/>
    <w:rsid w:val="00F766BA"/>
    <w:rsid w:val="00F942A6"/>
    <w:rsid w:val="00FF1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9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41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A80"/>
    <w:rPr>
      <w:rFonts w:ascii="Tahoma" w:hAnsi="Tahoma" w:cs="Tahoma"/>
      <w:sz w:val="16"/>
      <w:szCs w:val="16"/>
    </w:rPr>
  </w:style>
  <w:style w:type="paragraph" w:customStyle="1" w:styleId="a7">
    <w:name w:val="Основной_Вестник"/>
    <w:basedOn w:val="a"/>
    <w:rsid w:val="000529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9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41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A80"/>
    <w:rPr>
      <w:rFonts w:ascii="Tahoma" w:hAnsi="Tahoma" w:cs="Tahoma"/>
      <w:sz w:val="16"/>
      <w:szCs w:val="16"/>
    </w:rPr>
  </w:style>
  <w:style w:type="paragraph" w:customStyle="1" w:styleId="a7">
    <w:name w:val="Основной_Вестник"/>
    <w:basedOn w:val="a"/>
    <w:rsid w:val="000529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" TargetMode="External"/><Relationship Id="rId3" Type="http://schemas.openxmlformats.org/officeDocument/2006/relationships/styles" Target="styles.xml"/><Relationship Id="rId7" Type="http://schemas.openxmlformats.org/officeDocument/2006/relationships/hyperlink" Target="https://1111.slovaronline.com/20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40D6-B773-4188-9A2B-5141881F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AdminVS</cp:lastModifiedBy>
  <cp:revision>22</cp:revision>
  <cp:lastPrinted>2021-06-01T16:31:00Z</cp:lastPrinted>
  <dcterms:created xsi:type="dcterms:W3CDTF">2022-03-13T13:40:00Z</dcterms:created>
  <dcterms:modified xsi:type="dcterms:W3CDTF">2022-03-16T18:10:00Z</dcterms:modified>
</cp:coreProperties>
</file>